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05D1" w:rsidRPr="00110AA1" w:rsidRDefault="009005D1" w:rsidP="009005D1">
      <w:pPr>
        <w:pStyle w:val="a5"/>
        <w:spacing w:after="160"/>
        <w:ind w:firstLine="720"/>
        <w:jc w:val="left"/>
        <w:rPr>
          <w:rFonts w:hint="cs"/>
          <w:color w:val="000000"/>
          <w:rtl/>
        </w:rPr>
      </w:pPr>
      <w:r>
        <w:rPr>
          <w:rFonts w:hint="cs"/>
          <w:color w:val="000000"/>
          <w:u w:val="none"/>
          <w:rtl/>
        </w:rPr>
        <w:t xml:space="preserve">                   </w:t>
      </w:r>
      <w:r w:rsidRPr="00110AA1">
        <w:rPr>
          <w:rFonts w:hint="eastAsia"/>
          <w:color w:val="000000"/>
          <w:rtl/>
        </w:rPr>
        <w:t>שרות</w:t>
      </w:r>
      <w:r w:rsidRPr="00110AA1">
        <w:rPr>
          <w:color w:val="000000"/>
          <w:rtl/>
        </w:rPr>
        <w:t xml:space="preserve"> </w:t>
      </w:r>
      <w:r w:rsidRPr="00110AA1">
        <w:rPr>
          <w:rFonts w:hint="eastAsia"/>
          <w:color w:val="000000"/>
          <w:rtl/>
        </w:rPr>
        <w:t>בתי</w:t>
      </w:r>
      <w:r w:rsidRPr="00110AA1">
        <w:rPr>
          <w:color w:val="000000"/>
          <w:rtl/>
        </w:rPr>
        <w:t xml:space="preserve"> </w:t>
      </w:r>
      <w:r w:rsidRPr="00110AA1">
        <w:rPr>
          <w:rFonts w:hint="eastAsia"/>
          <w:color w:val="000000"/>
          <w:rtl/>
        </w:rPr>
        <w:t>הסוהר</w:t>
      </w:r>
      <w:r w:rsidRPr="00110AA1">
        <w:rPr>
          <w:rFonts w:hint="cs"/>
          <w:color w:val="000000"/>
          <w:rtl/>
        </w:rPr>
        <w:t>-</w:t>
      </w:r>
      <w:r>
        <w:rPr>
          <w:rFonts w:hint="cs"/>
          <w:color w:val="000000"/>
          <w:rtl/>
        </w:rPr>
        <w:t>ארגון</w:t>
      </w:r>
      <w:r w:rsidRPr="00110AA1">
        <w:rPr>
          <w:rFonts w:hint="cs"/>
          <w:color w:val="000000"/>
          <w:rtl/>
        </w:rPr>
        <w:t xml:space="preserve"> כליאה לאומי</w:t>
      </w:r>
    </w:p>
    <w:p w:rsidR="009005D1" w:rsidRPr="00C73B19" w:rsidRDefault="009005D1" w:rsidP="009005D1">
      <w:pPr>
        <w:pStyle w:val="a5"/>
        <w:spacing w:after="120"/>
        <w:jc w:val="left"/>
        <w:rPr>
          <w:rFonts w:hint="cs"/>
          <w:color w:val="000000"/>
          <w:szCs w:val="24"/>
          <w:u w:val="none"/>
          <w:rtl/>
        </w:rPr>
      </w:pPr>
      <w:r>
        <w:rPr>
          <w:rFonts w:hint="cs"/>
          <w:color w:val="000000"/>
          <w:szCs w:val="24"/>
          <w:u w:val="none"/>
          <w:rtl/>
        </w:rPr>
        <w:t xml:space="preserve">                                                   </w:t>
      </w:r>
      <w:r w:rsidRPr="00C73B19">
        <w:rPr>
          <w:rFonts w:hint="eastAsia"/>
          <w:color w:val="000000"/>
          <w:szCs w:val="24"/>
          <w:u w:val="none"/>
          <w:rtl/>
        </w:rPr>
        <w:t>שרות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בתי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הסוהר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מזמין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הצעות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למכרז</w:t>
      </w:r>
      <w:r>
        <w:rPr>
          <w:rFonts w:hint="cs"/>
          <w:color w:val="000000"/>
          <w:szCs w:val="24"/>
          <w:u w:val="none"/>
          <w:rtl/>
        </w:rPr>
        <w:t>ים</w:t>
      </w:r>
    </w:p>
    <w:p w:rsidR="009005D1" w:rsidRPr="00BD03A8" w:rsidRDefault="009005D1" w:rsidP="009005D1">
      <w:pPr>
        <w:pStyle w:val="a5"/>
        <w:spacing w:after="300"/>
        <w:jc w:val="left"/>
        <w:rPr>
          <w:rFonts w:hint="cs"/>
          <w:color w:val="000000"/>
          <w:szCs w:val="24"/>
          <w:u w:val="none"/>
          <w:rtl/>
        </w:rPr>
      </w:pPr>
      <w:r>
        <w:rPr>
          <w:rFonts w:hint="cs"/>
          <w:color w:val="000000"/>
          <w:szCs w:val="24"/>
          <w:u w:val="none"/>
          <w:rtl/>
        </w:rPr>
        <w:t xml:space="preserve">                                                                     </w:t>
      </w:r>
      <w:r w:rsidRPr="00C73B19">
        <w:rPr>
          <w:rFonts w:hint="eastAsia"/>
          <w:color w:val="000000"/>
          <w:szCs w:val="24"/>
          <w:u w:val="none"/>
          <w:rtl/>
        </w:rPr>
        <w:t>המפורט</w:t>
      </w:r>
      <w:r>
        <w:rPr>
          <w:rFonts w:hint="cs"/>
          <w:color w:val="000000"/>
          <w:szCs w:val="24"/>
          <w:u w:val="none"/>
          <w:rtl/>
        </w:rPr>
        <w:t>/ים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מטה</w:t>
      </w:r>
      <w:r w:rsidRPr="00C73B19">
        <w:rPr>
          <w:color w:val="000000"/>
          <w:szCs w:val="24"/>
          <w:u w:val="none"/>
          <w:rtl/>
        </w:rPr>
        <w:t>:</w:t>
      </w:r>
      <w:r>
        <w:rPr>
          <w:rFonts w:hint="cs"/>
          <w:color w:val="000000"/>
          <w:szCs w:val="24"/>
          <w:u w:val="none"/>
          <w:rtl/>
        </w:rPr>
        <w:t xml:space="preserve"> </w:t>
      </w:r>
    </w:p>
    <w:tbl>
      <w:tblPr>
        <w:bidiVisual/>
        <w:tblW w:w="9639" w:type="dxa"/>
        <w:tblInd w:w="-8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7" w:firstRow="1" w:lastRow="0" w:firstColumn="1" w:lastColumn="0" w:noHBand="0" w:noVBand="0"/>
      </w:tblPr>
      <w:tblGrid>
        <w:gridCol w:w="1134"/>
        <w:gridCol w:w="1701"/>
        <w:gridCol w:w="1843"/>
        <w:gridCol w:w="850"/>
        <w:gridCol w:w="1276"/>
        <w:gridCol w:w="1701"/>
        <w:gridCol w:w="1134"/>
      </w:tblGrid>
      <w:tr w:rsidR="009005D1" w:rsidRPr="00B37CF3" w:rsidTr="008B0AFA">
        <w:tblPrEx>
          <w:tblCellMar>
            <w:top w:w="0" w:type="dxa"/>
            <w:bottom w:w="0" w:type="dxa"/>
          </w:tblCellMar>
        </w:tblPrEx>
        <w:trPr>
          <w:trHeight w:val="773"/>
        </w:trPr>
        <w:tc>
          <w:tcPr>
            <w:tcW w:w="1134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6" w:space="0" w:color="000000"/>
            </w:tcBorders>
            <w:vAlign w:val="center"/>
          </w:tcPr>
          <w:p w:rsidR="009005D1" w:rsidRPr="00B37CF3" w:rsidRDefault="009005D1" w:rsidP="008B0AFA">
            <w:pPr>
              <w:jc w:val="center"/>
              <w:rPr>
                <w:rFonts w:cs="David"/>
                <w:b/>
                <w:bCs/>
                <w:color w:val="000000"/>
                <w:szCs w:val="24"/>
              </w:rPr>
            </w:pPr>
            <w:r w:rsidRPr="00B37CF3">
              <w:rPr>
                <w:rFonts w:cs="David"/>
                <w:b/>
                <w:bCs/>
                <w:color w:val="000000"/>
                <w:szCs w:val="24"/>
                <w:rtl/>
              </w:rPr>
              <w:t>מס’ מכרז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005D1" w:rsidRPr="00B37CF3" w:rsidRDefault="009005D1" w:rsidP="008B0AFA">
            <w:pPr>
              <w:jc w:val="center"/>
              <w:rPr>
                <w:rFonts w:cs="David"/>
                <w:b/>
                <w:bCs/>
                <w:color w:val="000000"/>
                <w:szCs w:val="24"/>
              </w:rPr>
            </w:pPr>
            <w:r w:rsidRPr="00B37CF3">
              <w:rPr>
                <w:rFonts w:cs="David"/>
                <w:b/>
                <w:bCs/>
                <w:color w:val="000000"/>
                <w:szCs w:val="24"/>
                <w:rtl/>
              </w:rPr>
              <w:t xml:space="preserve">נושא </w:t>
            </w:r>
            <w:r w:rsidRPr="00B37CF3">
              <w:rPr>
                <w:rFonts w:cs="David" w:hint="cs"/>
                <w:b/>
                <w:bCs/>
                <w:color w:val="000000"/>
                <w:szCs w:val="24"/>
                <w:rtl/>
              </w:rPr>
              <w:t>ה</w:t>
            </w:r>
            <w:r w:rsidRPr="00B37CF3">
              <w:rPr>
                <w:rFonts w:cs="David"/>
                <w:b/>
                <w:bCs/>
                <w:color w:val="000000"/>
                <w:szCs w:val="24"/>
                <w:rtl/>
              </w:rPr>
              <w:t>מכרז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005D1" w:rsidRPr="00B37CF3" w:rsidRDefault="009005D1" w:rsidP="008B0AFA">
            <w:pPr>
              <w:pStyle w:val="7"/>
              <w:rPr>
                <w:rFonts w:hint="cs"/>
                <w:color w:val="000000"/>
              </w:rPr>
            </w:pPr>
            <w:r w:rsidRPr="00B37CF3">
              <w:rPr>
                <w:color w:val="000000"/>
                <w:rtl/>
              </w:rPr>
              <w:t>תקופת התקשרות</w:t>
            </w:r>
            <w:r w:rsidRPr="00B37CF3">
              <w:rPr>
                <w:rFonts w:hint="cs"/>
                <w:color w:val="000000"/>
                <w:rtl/>
              </w:rPr>
              <w:t xml:space="preserve"> / ביצוע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005D1" w:rsidRPr="00B37CF3" w:rsidRDefault="009005D1" w:rsidP="008B0AFA">
            <w:pPr>
              <w:jc w:val="center"/>
              <w:rPr>
                <w:rFonts w:cs="David"/>
                <w:b/>
                <w:bCs/>
                <w:color w:val="000000"/>
                <w:szCs w:val="24"/>
                <w:rtl/>
              </w:rPr>
            </w:pPr>
            <w:r w:rsidRPr="00B37CF3">
              <w:rPr>
                <w:rFonts w:cs="David"/>
                <w:b/>
                <w:bCs/>
                <w:color w:val="000000"/>
                <w:szCs w:val="24"/>
                <w:rtl/>
              </w:rPr>
              <w:t>מס'</w:t>
            </w:r>
          </w:p>
          <w:p w:rsidR="009005D1" w:rsidRPr="00B37CF3" w:rsidRDefault="009005D1" w:rsidP="008B0AFA">
            <w:pPr>
              <w:jc w:val="center"/>
              <w:rPr>
                <w:rFonts w:cs="David"/>
                <w:b/>
                <w:bCs/>
                <w:color w:val="000000"/>
                <w:szCs w:val="24"/>
              </w:rPr>
            </w:pPr>
            <w:r w:rsidRPr="00B37CF3">
              <w:rPr>
                <w:rFonts w:cs="David"/>
                <w:b/>
                <w:bCs/>
                <w:color w:val="000000"/>
                <w:szCs w:val="24"/>
                <w:rtl/>
              </w:rPr>
              <w:t>תיבה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005D1" w:rsidRPr="00B37CF3" w:rsidRDefault="009005D1" w:rsidP="008B0AFA">
            <w:pPr>
              <w:jc w:val="center"/>
              <w:rPr>
                <w:rFonts w:cs="David"/>
                <w:b/>
                <w:bCs/>
                <w:color w:val="000000"/>
                <w:szCs w:val="24"/>
              </w:rPr>
            </w:pPr>
            <w:r w:rsidRPr="00B37CF3">
              <w:rPr>
                <w:rFonts w:cs="David"/>
                <w:b/>
                <w:bCs/>
                <w:color w:val="000000"/>
                <w:szCs w:val="24"/>
                <w:rtl/>
              </w:rPr>
              <w:t>מועד אחרון להגשת הצעות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4" w:space="0" w:color="auto"/>
            </w:tcBorders>
            <w:vAlign w:val="center"/>
          </w:tcPr>
          <w:p w:rsidR="009005D1" w:rsidRPr="00B37CF3" w:rsidRDefault="009005D1" w:rsidP="008B0AFA">
            <w:pPr>
              <w:jc w:val="center"/>
              <w:rPr>
                <w:rFonts w:cs="David"/>
                <w:b/>
                <w:bCs/>
                <w:color w:val="000000"/>
                <w:szCs w:val="24"/>
                <w:rtl/>
              </w:rPr>
            </w:pPr>
            <w:r w:rsidRPr="00B37CF3">
              <w:rPr>
                <w:rFonts w:cs="David"/>
                <w:b/>
                <w:bCs/>
                <w:color w:val="000000"/>
                <w:szCs w:val="24"/>
                <w:rtl/>
              </w:rPr>
              <w:t>ערבות/המחאה</w:t>
            </w:r>
          </w:p>
          <w:p w:rsidR="009005D1" w:rsidRPr="00B37CF3" w:rsidRDefault="009005D1" w:rsidP="008B0AFA">
            <w:pPr>
              <w:jc w:val="center"/>
              <w:rPr>
                <w:rFonts w:cs="David" w:hint="cs"/>
                <w:b/>
                <w:bCs/>
                <w:color w:val="000000"/>
                <w:szCs w:val="24"/>
              </w:rPr>
            </w:pPr>
            <w:r w:rsidRPr="00B37CF3">
              <w:rPr>
                <w:rFonts w:cs="David"/>
                <w:b/>
                <w:bCs/>
                <w:color w:val="000000"/>
                <w:szCs w:val="24"/>
                <w:rtl/>
              </w:rPr>
              <w:t>בנקאית ותוקפה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005D1" w:rsidRDefault="009005D1" w:rsidP="008B0AFA">
            <w:pPr>
              <w:jc w:val="center"/>
              <w:rPr>
                <w:rFonts w:cs="David" w:hint="cs"/>
                <w:b/>
                <w:bCs/>
                <w:color w:val="000000"/>
                <w:szCs w:val="24"/>
                <w:rtl/>
              </w:rPr>
            </w:pPr>
          </w:p>
          <w:p w:rsidR="009005D1" w:rsidRPr="00B37CF3" w:rsidRDefault="009005D1" w:rsidP="008B0AFA">
            <w:pPr>
              <w:jc w:val="center"/>
              <w:rPr>
                <w:rFonts w:cs="David" w:hint="cs"/>
                <w:b/>
                <w:bCs/>
                <w:color w:val="000000"/>
                <w:szCs w:val="24"/>
              </w:rPr>
            </w:pPr>
            <w:r>
              <w:rPr>
                <w:rFonts w:cs="David" w:hint="cs"/>
                <w:b/>
                <w:bCs/>
                <w:color w:val="000000"/>
                <w:szCs w:val="24"/>
                <w:rtl/>
              </w:rPr>
              <w:t>עלות המכרז</w:t>
            </w:r>
          </w:p>
        </w:tc>
      </w:tr>
      <w:tr w:rsidR="009005D1" w:rsidRPr="00DE3638" w:rsidTr="008B0AFA">
        <w:tblPrEx>
          <w:tblCellMar>
            <w:top w:w="0" w:type="dxa"/>
            <w:bottom w:w="0" w:type="dxa"/>
          </w:tblCellMar>
        </w:tblPrEx>
        <w:trPr>
          <w:trHeight w:val="148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9005D1" w:rsidRPr="001B17D1" w:rsidRDefault="009005D1" w:rsidP="008B0AFA">
            <w:pPr>
              <w:bidi w:val="0"/>
              <w:jc w:val="center"/>
              <w:rPr>
                <w:rFonts w:cs="David"/>
              </w:rPr>
            </w:pPr>
            <w:r>
              <w:rPr>
                <w:rFonts w:cs="David" w:hint="cs"/>
                <w:color w:val="000000"/>
                <w:szCs w:val="24"/>
                <w:rtl/>
              </w:rPr>
              <w:t>214/2011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005D1" w:rsidRPr="00982193" w:rsidRDefault="009005D1" w:rsidP="008B0AFA">
            <w:pPr>
              <w:jc w:val="center"/>
              <w:rPr>
                <w:rFonts w:cs="David" w:hint="cs"/>
                <w:sz w:val="24"/>
                <w:szCs w:val="24"/>
              </w:rPr>
            </w:pPr>
            <w:r w:rsidRPr="00954E4A">
              <w:rPr>
                <w:rFonts w:cs="David"/>
                <w:sz w:val="24"/>
                <w:szCs w:val="24"/>
                <w:rtl/>
              </w:rPr>
              <w:t>תיקון ואחזקת מכונות במפעלי תעסוקה בשב"ס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005D1" w:rsidRPr="008E6262" w:rsidRDefault="009005D1" w:rsidP="008B0AFA">
            <w:pPr>
              <w:jc w:val="center"/>
              <w:rPr>
                <w:rFonts w:cs="David" w:hint="cs"/>
                <w:b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color w:val="000000"/>
                <w:sz w:val="24"/>
                <w:szCs w:val="24"/>
                <w:rtl/>
              </w:rPr>
              <w:t>למשך שנה עם אופציה לשב"ס להארכה בשלוש שנים או חלקן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005D1" w:rsidRPr="008E6262" w:rsidRDefault="009005D1" w:rsidP="008B0AFA">
            <w:pPr>
              <w:jc w:val="center"/>
              <w:rPr>
                <w:rFonts w:cs="David" w:hint="cs"/>
                <w:b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color w:val="000000"/>
                <w:sz w:val="24"/>
                <w:szCs w:val="24"/>
                <w:rtl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005D1" w:rsidRPr="008E6262" w:rsidRDefault="009005D1" w:rsidP="008B0AFA">
            <w:pPr>
              <w:jc w:val="center"/>
              <w:rPr>
                <w:rFonts w:cs="David" w:hint="cs"/>
                <w:b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color w:val="000000"/>
                <w:sz w:val="24"/>
                <w:szCs w:val="24"/>
                <w:rtl/>
              </w:rPr>
              <w:t>10/10/2011 שעה 12:00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9005D1" w:rsidRPr="00DD08B7" w:rsidRDefault="009005D1" w:rsidP="008B0AFA">
            <w:pPr>
              <w:pStyle w:val="a3"/>
              <w:jc w:val="center"/>
              <w:rPr>
                <w:rFonts w:hint="cs"/>
                <w:bCs w:val="0"/>
                <w:color w:val="000000"/>
                <w:u w:val="none"/>
                <w:rtl/>
              </w:rPr>
            </w:pPr>
            <w:r>
              <w:rPr>
                <w:rFonts w:hint="cs"/>
                <w:bCs w:val="0"/>
                <w:color w:val="000000"/>
                <w:u w:val="none"/>
                <w:rtl/>
              </w:rPr>
              <w:t>15</w:t>
            </w:r>
            <w:r w:rsidRPr="00C244C0">
              <w:rPr>
                <w:bCs w:val="0"/>
                <w:color w:val="000000"/>
                <w:u w:val="none"/>
                <w:rtl/>
              </w:rPr>
              <w:t xml:space="preserve">,000 ₪ בתוקף עד לתאריך </w:t>
            </w:r>
            <w:r>
              <w:rPr>
                <w:rFonts w:hint="cs"/>
                <w:bCs w:val="0"/>
                <w:color w:val="000000"/>
                <w:u w:val="none"/>
                <w:rtl/>
              </w:rPr>
              <w:t>12/2/2012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005D1" w:rsidRDefault="009005D1" w:rsidP="008B0AFA">
            <w:pPr>
              <w:jc w:val="center"/>
              <w:rPr>
                <w:rFonts w:cs="David" w:hint="cs"/>
                <w:color w:val="000000"/>
                <w:rtl/>
              </w:rPr>
            </w:pPr>
          </w:p>
          <w:p w:rsidR="009005D1" w:rsidRDefault="009005D1" w:rsidP="008B0AFA">
            <w:pPr>
              <w:jc w:val="center"/>
              <w:rPr>
                <w:rFonts w:cs="David" w:hint="cs"/>
                <w:color w:val="000000"/>
                <w:rtl/>
              </w:rPr>
            </w:pPr>
          </w:p>
          <w:p w:rsidR="009005D1" w:rsidRDefault="009005D1" w:rsidP="008B0AFA">
            <w:pPr>
              <w:jc w:val="center"/>
              <w:rPr>
                <w:rFonts w:cs="David" w:hint="cs"/>
                <w:color w:val="000000"/>
                <w:sz w:val="24"/>
                <w:szCs w:val="24"/>
                <w:rtl/>
              </w:rPr>
            </w:pPr>
          </w:p>
          <w:p w:rsidR="009005D1" w:rsidRDefault="009005D1" w:rsidP="008B0AFA">
            <w:pPr>
              <w:jc w:val="center"/>
              <w:rPr>
                <w:rFonts w:cs="David" w:hint="cs"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color w:val="000000"/>
                <w:sz w:val="24"/>
                <w:szCs w:val="24"/>
                <w:rtl/>
              </w:rPr>
              <w:t xml:space="preserve">500 ₪ </w:t>
            </w:r>
          </w:p>
          <w:p w:rsidR="009005D1" w:rsidRDefault="009005D1" w:rsidP="008B0AFA">
            <w:pPr>
              <w:jc w:val="center"/>
              <w:rPr>
                <w:rFonts w:cs="David" w:hint="cs"/>
                <w:color w:val="000000"/>
                <w:sz w:val="24"/>
                <w:szCs w:val="24"/>
                <w:rtl/>
              </w:rPr>
            </w:pPr>
          </w:p>
          <w:p w:rsidR="009005D1" w:rsidRDefault="009005D1" w:rsidP="008B0AFA">
            <w:pPr>
              <w:jc w:val="center"/>
              <w:rPr>
                <w:rFonts w:cs="David" w:hint="cs"/>
                <w:color w:val="000000"/>
                <w:sz w:val="24"/>
                <w:szCs w:val="24"/>
                <w:rtl/>
              </w:rPr>
            </w:pPr>
          </w:p>
          <w:p w:rsidR="009005D1" w:rsidRPr="00AE6606" w:rsidRDefault="009005D1" w:rsidP="008B0AFA">
            <w:pPr>
              <w:jc w:val="center"/>
              <w:rPr>
                <w:rFonts w:cs="David" w:hint="cs"/>
                <w:color w:val="000000"/>
                <w:sz w:val="24"/>
                <w:szCs w:val="24"/>
              </w:rPr>
            </w:pPr>
          </w:p>
        </w:tc>
      </w:tr>
      <w:tr w:rsidR="009005D1" w:rsidRPr="00DE3638" w:rsidTr="008B0AFA">
        <w:tblPrEx>
          <w:tblCellMar>
            <w:top w:w="0" w:type="dxa"/>
            <w:bottom w:w="0" w:type="dxa"/>
          </w:tblCellMar>
        </w:tblPrEx>
        <w:trPr>
          <w:trHeight w:val="1121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9005D1" w:rsidRPr="001B17D1" w:rsidRDefault="009005D1" w:rsidP="008B0AFA">
            <w:pPr>
              <w:bidi w:val="0"/>
              <w:jc w:val="center"/>
              <w:rPr>
                <w:rFonts w:cs="David"/>
              </w:rPr>
            </w:pPr>
            <w:r>
              <w:rPr>
                <w:rFonts w:cs="David" w:hint="cs"/>
                <w:color w:val="000000"/>
                <w:szCs w:val="24"/>
                <w:rtl/>
              </w:rPr>
              <w:t>216/2011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005D1" w:rsidRPr="00982193" w:rsidRDefault="009005D1" w:rsidP="008B0AFA">
            <w:pPr>
              <w:jc w:val="center"/>
              <w:rPr>
                <w:rFonts w:cs="David" w:hint="cs"/>
                <w:sz w:val="24"/>
                <w:szCs w:val="24"/>
              </w:rPr>
            </w:pPr>
            <w:r w:rsidRPr="00C244C0">
              <w:rPr>
                <w:rFonts w:cs="David"/>
                <w:sz w:val="24"/>
                <w:szCs w:val="24"/>
                <w:rtl/>
              </w:rPr>
              <w:t>עיצוב, הקמה ותחזוקה של אתר אינטרנט חדש לשב"ס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005D1" w:rsidRDefault="009005D1" w:rsidP="008B0AFA">
            <w:pPr>
              <w:jc w:val="center"/>
              <w:rPr>
                <w:rFonts w:cs="David" w:hint="cs"/>
                <w:b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color w:val="000000"/>
                <w:sz w:val="24"/>
                <w:szCs w:val="24"/>
                <w:rtl/>
              </w:rPr>
              <w:t>שישה חודשים מקבלת צו התחלת עבודה עם אופציה לשב"ס להארכה בארבע שנים או חלקן לתחזוקה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005D1" w:rsidRDefault="009005D1" w:rsidP="008B0AFA">
            <w:pPr>
              <w:jc w:val="center"/>
              <w:rPr>
                <w:rFonts w:cs="David" w:hint="cs"/>
                <w:b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color w:val="000000"/>
                <w:sz w:val="24"/>
                <w:szCs w:val="24"/>
                <w:rtl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005D1" w:rsidRDefault="009005D1" w:rsidP="008B0AFA">
            <w:pPr>
              <w:jc w:val="center"/>
              <w:rPr>
                <w:rFonts w:cs="David" w:hint="cs"/>
                <w:b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color w:val="000000"/>
                <w:sz w:val="24"/>
                <w:szCs w:val="24"/>
                <w:rtl/>
              </w:rPr>
              <w:t>3/10/2011 שעה 12:00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9005D1" w:rsidRDefault="009005D1" w:rsidP="008B0AFA">
            <w:pPr>
              <w:pStyle w:val="a3"/>
              <w:jc w:val="center"/>
              <w:rPr>
                <w:rFonts w:hint="cs"/>
                <w:bCs w:val="0"/>
                <w:color w:val="000000"/>
                <w:u w:val="none"/>
                <w:rtl/>
              </w:rPr>
            </w:pPr>
            <w:r>
              <w:rPr>
                <w:rFonts w:hint="cs"/>
                <w:bCs w:val="0"/>
                <w:color w:val="000000"/>
                <w:u w:val="none"/>
                <w:rtl/>
              </w:rPr>
              <w:t>ללא ערבות הגשת מכרז</w:t>
            </w:r>
          </w:p>
          <w:p w:rsidR="009005D1" w:rsidRDefault="009005D1" w:rsidP="008B0AFA">
            <w:pPr>
              <w:pStyle w:val="a3"/>
              <w:jc w:val="center"/>
              <w:rPr>
                <w:rFonts w:hint="cs"/>
                <w:bCs w:val="0"/>
                <w:color w:val="000000"/>
                <w:u w:val="none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005D1" w:rsidRDefault="009005D1" w:rsidP="008B0AFA">
            <w:pPr>
              <w:jc w:val="center"/>
              <w:rPr>
                <w:rFonts w:cs="David" w:hint="cs"/>
                <w:color w:val="000000"/>
                <w:rtl/>
              </w:rPr>
            </w:pPr>
          </w:p>
          <w:p w:rsidR="009005D1" w:rsidRDefault="009005D1" w:rsidP="008B0AFA">
            <w:pPr>
              <w:jc w:val="center"/>
              <w:rPr>
                <w:rFonts w:cs="David" w:hint="cs"/>
                <w:color w:val="000000"/>
                <w:rtl/>
              </w:rPr>
            </w:pPr>
          </w:p>
          <w:p w:rsidR="009005D1" w:rsidRDefault="009005D1" w:rsidP="008B0AFA">
            <w:pPr>
              <w:jc w:val="center"/>
              <w:rPr>
                <w:rFonts w:cs="David" w:hint="cs"/>
                <w:color w:val="000000"/>
                <w:rtl/>
              </w:rPr>
            </w:pPr>
            <w:r>
              <w:rPr>
                <w:rFonts w:cs="David" w:hint="cs"/>
                <w:color w:val="000000"/>
                <w:sz w:val="24"/>
                <w:szCs w:val="24"/>
                <w:rtl/>
              </w:rPr>
              <w:t>500</w:t>
            </w:r>
            <w:r w:rsidRPr="00AE6606">
              <w:rPr>
                <w:rFonts w:cs="David" w:hint="cs"/>
                <w:color w:val="000000"/>
                <w:sz w:val="24"/>
                <w:szCs w:val="24"/>
                <w:rtl/>
              </w:rPr>
              <w:t xml:space="preserve"> ₪</w:t>
            </w:r>
          </w:p>
        </w:tc>
      </w:tr>
    </w:tbl>
    <w:p w:rsidR="009005D1" w:rsidRDefault="009005D1" w:rsidP="009005D1">
      <w:pPr>
        <w:spacing w:after="60" w:line="360" w:lineRule="auto"/>
        <w:ind w:hanging="198"/>
        <w:jc w:val="both"/>
        <w:rPr>
          <w:rFonts w:cs="David" w:hint="cs"/>
          <w:color w:val="000000"/>
          <w:szCs w:val="24"/>
          <w:rtl/>
        </w:rPr>
      </w:pPr>
    </w:p>
    <w:p w:rsidR="009005D1" w:rsidRDefault="009005D1" w:rsidP="009005D1">
      <w:pPr>
        <w:spacing w:after="60" w:line="360" w:lineRule="auto"/>
        <w:ind w:hanging="198"/>
        <w:jc w:val="both"/>
        <w:rPr>
          <w:rFonts w:cs="David" w:hint="cs"/>
          <w:b/>
          <w:bCs/>
          <w:color w:val="000000"/>
          <w:szCs w:val="24"/>
          <w:rtl/>
        </w:rPr>
      </w:pPr>
      <w:r w:rsidRPr="00B37CF3">
        <w:rPr>
          <w:rFonts w:cs="David"/>
          <w:color w:val="000000"/>
          <w:szCs w:val="24"/>
          <w:rtl/>
        </w:rPr>
        <w:t>שרות בתי הסוהר</w:t>
      </w:r>
      <w:r w:rsidRPr="00B37CF3">
        <w:rPr>
          <w:rFonts w:cs="David" w:hint="cs"/>
          <w:color w:val="000000"/>
          <w:szCs w:val="24"/>
          <w:rtl/>
        </w:rPr>
        <w:t>-</w:t>
      </w:r>
      <w:r w:rsidRPr="00B37CF3">
        <w:rPr>
          <w:rFonts w:cs="David"/>
          <w:color w:val="000000"/>
          <w:szCs w:val="24"/>
          <w:rtl/>
        </w:rPr>
        <w:t xml:space="preserve"> תנאים כלליים למכרז</w:t>
      </w:r>
      <w:r w:rsidRPr="00B37CF3">
        <w:rPr>
          <w:rFonts w:cs="David" w:hint="cs"/>
          <w:color w:val="000000"/>
          <w:szCs w:val="24"/>
          <w:rtl/>
        </w:rPr>
        <w:t>ים</w:t>
      </w:r>
      <w:r w:rsidRPr="00B37CF3">
        <w:rPr>
          <w:rFonts w:cs="David"/>
          <w:color w:val="000000"/>
          <w:szCs w:val="24"/>
          <w:rtl/>
        </w:rPr>
        <w:t>:</w:t>
      </w:r>
      <w:r>
        <w:rPr>
          <w:rFonts w:cs="David" w:hint="cs"/>
          <w:color w:val="000000"/>
          <w:szCs w:val="24"/>
          <w:rtl/>
        </w:rPr>
        <w:t xml:space="preserve"> 214/2011, 216/2011</w:t>
      </w:r>
      <w:bookmarkStart w:id="0" w:name="_GoBack"/>
      <w:bookmarkEnd w:id="0"/>
    </w:p>
    <w:p w:rsidR="009005D1" w:rsidRPr="00B37CF3" w:rsidRDefault="009005D1" w:rsidP="009005D1">
      <w:pPr>
        <w:numPr>
          <w:ilvl w:val="0"/>
          <w:numId w:val="2"/>
        </w:numPr>
        <w:spacing w:after="120"/>
        <w:jc w:val="both"/>
        <w:rPr>
          <w:rFonts w:cs="David" w:hint="cs"/>
          <w:b/>
          <w:bCs/>
          <w:color w:val="000000"/>
          <w:sz w:val="28"/>
          <w:szCs w:val="28"/>
          <w:u w:val="single"/>
        </w:rPr>
      </w:pPr>
      <w:r w:rsidRPr="00B37CF3">
        <w:rPr>
          <w:rFonts w:cs="David"/>
          <w:b/>
          <w:bCs/>
          <w:color w:val="000000"/>
          <w:szCs w:val="24"/>
          <w:rtl/>
        </w:rPr>
        <w:t>את מסמכי המכרז ניתן לקבל לאחר הצגת קבלה על תשלום (שלא יוחזר)</w:t>
      </w:r>
      <w:r w:rsidRPr="00B37CF3">
        <w:rPr>
          <w:rFonts w:cs="David" w:hint="cs"/>
          <w:b/>
          <w:bCs/>
          <w:color w:val="000000"/>
          <w:szCs w:val="24"/>
          <w:rtl/>
        </w:rPr>
        <w:t xml:space="preserve"> </w:t>
      </w:r>
      <w:r w:rsidRPr="00B37CF3">
        <w:rPr>
          <w:rFonts w:cs="David"/>
          <w:b/>
          <w:bCs/>
          <w:color w:val="000000"/>
          <w:szCs w:val="24"/>
          <w:rtl/>
        </w:rPr>
        <w:t xml:space="preserve">במח' רכישות </w:t>
      </w:r>
      <w:r w:rsidRPr="00B37CF3">
        <w:rPr>
          <w:rFonts w:cs="David" w:hint="cs"/>
          <w:b/>
          <w:bCs/>
          <w:color w:val="000000"/>
          <w:szCs w:val="24"/>
          <w:rtl/>
        </w:rPr>
        <w:t xml:space="preserve"> </w:t>
      </w:r>
    </w:p>
    <w:p w:rsidR="009005D1" w:rsidRPr="00B37CF3" w:rsidRDefault="009005D1" w:rsidP="009005D1">
      <w:pPr>
        <w:spacing w:after="120"/>
        <w:ind w:left="-57" w:right="-425"/>
        <w:jc w:val="both"/>
        <w:rPr>
          <w:rFonts w:cs="David" w:hint="cs"/>
          <w:b/>
          <w:bCs/>
          <w:color w:val="000000"/>
          <w:sz w:val="28"/>
          <w:szCs w:val="28"/>
          <w:u w:val="single"/>
          <w:rtl/>
        </w:rPr>
      </w:pPr>
      <w:r w:rsidRPr="00B37CF3">
        <w:rPr>
          <w:rFonts w:cs="David" w:hint="cs"/>
          <w:b/>
          <w:bCs/>
          <w:color w:val="000000"/>
          <w:szCs w:val="24"/>
          <w:rtl/>
        </w:rPr>
        <w:t xml:space="preserve">       </w:t>
      </w:r>
      <w:r w:rsidRPr="00B37CF3">
        <w:rPr>
          <w:rFonts w:cs="David"/>
          <w:b/>
          <w:bCs/>
          <w:color w:val="000000"/>
          <w:szCs w:val="24"/>
          <w:rtl/>
        </w:rPr>
        <w:t>בנציבות שב"ס רמלה</w:t>
      </w:r>
      <w:r w:rsidRPr="00B37CF3">
        <w:rPr>
          <w:rFonts w:cs="David"/>
          <w:color w:val="000000"/>
          <w:szCs w:val="24"/>
          <w:rtl/>
        </w:rPr>
        <w:t xml:space="preserve"> טל': 9776847 </w:t>
      </w:r>
      <w:r w:rsidRPr="00B37CF3">
        <w:rPr>
          <w:rFonts w:cs="David"/>
          <w:color w:val="000000"/>
          <w:szCs w:val="24"/>
        </w:rPr>
        <w:t>–</w:t>
      </w:r>
      <w:r w:rsidRPr="00B37CF3">
        <w:rPr>
          <w:rFonts w:cs="David"/>
          <w:color w:val="000000"/>
          <w:szCs w:val="24"/>
          <w:rtl/>
        </w:rPr>
        <w:t xml:space="preserve"> 08. </w:t>
      </w:r>
      <w:r w:rsidRPr="00B37CF3">
        <w:rPr>
          <w:rFonts w:cs="David"/>
          <w:b/>
          <w:bCs/>
          <w:color w:val="000000"/>
          <w:sz w:val="28"/>
          <w:szCs w:val="28"/>
          <w:u w:val="single"/>
          <w:rtl/>
        </w:rPr>
        <w:t xml:space="preserve">יש לשלם בסניפי בנק הדואר לפקודת </w:t>
      </w:r>
    </w:p>
    <w:p w:rsidR="009005D1" w:rsidRDefault="009005D1" w:rsidP="009005D1">
      <w:pPr>
        <w:spacing w:after="120"/>
        <w:ind w:left="-57" w:right="-425"/>
        <w:jc w:val="both"/>
        <w:rPr>
          <w:rFonts w:cs="David" w:hint="cs"/>
          <w:b/>
          <w:bCs/>
          <w:color w:val="000000"/>
          <w:sz w:val="28"/>
          <w:szCs w:val="28"/>
          <w:u w:val="single"/>
          <w:rtl/>
        </w:rPr>
      </w:pPr>
      <w:r w:rsidRPr="00B37CF3">
        <w:rPr>
          <w:rFonts w:cs="David" w:hint="cs"/>
          <w:b/>
          <w:bCs/>
          <w:color w:val="000000"/>
          <w:szCs w:val="24"/>
          <w:rtl/>
        </w:rPr>
        <w:t xml:space="preserve">       </w:t>
      </w:r>
      <w:r w:rsidRPr="00B37CF3">
        <w:rPr>
          <w:rFonts w:cs="David"/>
          <w:b/>
          <w:bCs/>
          <w:color w:val="000000"/>
          <w:sz w:val="28"/>
          <w:szCs w:val="28"/>
          <w:u w:val="single"/>
          <w:rtl/>
        </w:rPr>
        <w:t xml:space="preserve">חשבות שב"ס חשבון </w:t>
      </w:r>
      <w:r w:rsidRPr="00B37CF3">
        <w:rPr>
          <w:rFonts w:cs="David" w:hint="cs"/>
          <w:b/>
          <w:bCs/>
          <w:color w:val="000000"/>
          <w:sz w:val="28"/>
          <w:szCs w:val="28"/>
          <w:u w:val="single"/>
          <w:rtl/>
        </w:rPr>
        <w:t>0</w:t>
      </w:r>
      <w:r w:rsidRPr="00B37CF3">
        <w:rPr>
          <w:rFonts w:cs="David"/>
          <w:b/>
          <w:bCs/>
          <w:color w:val="000000"/>
          <w:sz w:val="28"/>
          <w:szCs w:val="28"/>
          <w:u w:val="single"/>
          <w:rtl/>
        </w:rPr>
        <w:t>24782-2</w:t>
      </w:r>
      <w:r w:rsidRPr="007C5684">
        <w:rPr>
          <w:rFonts w:cs="David"/>
          <w:b/>
          <w:bCs/>
          <w:color w:val="000000"/>
          <w:sz w:val="28"/>
          <w:szCs w:val="28"/>
          <w:rtl/>
        </w:rPr>
        <w:t xml:space="preserve"> </w:t>
      </w:r>
      <w:r w:rsidRPr="00B37CF3">
        <w:rPr>
          <w:rFonts w:cs="David"/>
          <w:color w:val="000000"/>
          <w:szCs w:val="24"/>
          <w:rtl/>
        </w:rPr>
        <w:t>(יש לרשום מס' מכרז ופרטים אישיים על השובר)</w:t>
      </w:r>
      <w:r>
        <w:rPr>
          <w:rFonts w:cs="David" w:hint="cs"/>
          <w:color w:val="000000"/>
          <w:szCs w:val="24"/>
          <w:rtl/>
        </w:rPr>
        <w:t xml:space="preserve"> </w:t>
      </w:r>
      <w:r w:rsidRPr="00B37CF3">
        <w:rPr>
          <w:rFonts w:cs="David"/>
          <w:color w:val="000000"/>
          <w:szCs w:val="24"/>
          <w:rtl/>
        </w:rPr>
        <w:t>.</w:t>
      </w:r>
    </w:p>
    <w:p w:rsidR="009005D1" w:rsidRPr="00181F16" w:rsidRDefault="009005D1" w:rsidP="009005D1">
      <w:pPr>
        <w:numPr>
          <w:ilvl w:val="0"/>
          <w:numId w:val="2"/>
        </w:numPr>
        <w:spacing w:after="120"/>
        <w:ind w:right="-425"/>
        <w:jc w:val="both"/>
        <w:rPr>
          <w:rFonts w:cs="David" w:hint="cs"/>
          <w:b/>
          <w:bCs/>
          <w:color w:val="000000"/>
          <w:sz w:val="24"/>
          <w:szCs w:val="24"/>
          <w:u w:val="single"/>
        </w:rPr>
      </w:pPr>
      <w:r w:rsidRPr="00181F16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להלן מועד כנס ספקים למכרז 214/2011-</w:t>
      </w:r>
      <w:r w:rsidRPr="00181F16">
        <w:rPr>
          <w:sz w:val="24"/>
          <w:szCs w:val="24"/>
          <w:rtl/>
        </w:rPr>
        <w:t xml:space="preserve"> </w:t>
      </w:r>
      <w:r w:rsidRPr="00181F16">
        <w:rPr>
          <w:rFonts w:cs="David"/>
          <w:b/>
          <w:bCs/>
          <w:color w:val="000000"/>
          <w:sz w:val="24"/>
          <w:szCs w:val="24"/>
          <w:u w:val="single"/>
          <w:rtl/>
        </w:rPr>
        <w:t>תיקון ואחזקת מכונות במפעלי תעסוקה בשב"ס</w:t>
      </w:r>
    </w:p>
    <w:p w:rsidR="009005D1" w:rsidRDefault="009005D1" w:rsidP="009005D1">
      <w:pPr>
        <w:spacing w:after="120"/>
        <w:ind w:left="672" w:right="-425"/>
        <w:jc w:val="both"/>
        <w:rPr>
          <w:rFonts w:cs="David" w:hint="cs"/>
          <w:b/>
          <w:bCs/>
          <w:color w:val="000000"/>
          <w:sz w:val="28"/>
          <w:szCs w:val="28"/>
          <w:u w:val="single"/>
          <w:rtl/>
        </w:rPr>
      </w:pPr>
    </w:p>
    <w:p w:rsidR="009005D1" w:rsidRDefault="009005D1" w:rsidP="009005D1">
      <w:pPr>
        <w:spacing w:after="120"/>
        <w:ind w:left="672" w:right="-425"/>
        <w:jc w:val="both"/>
        <w:rPr>
          <w:rFonts w:cs="David" w:hint="cs"/>
          <w:b/>
          <w:bCs/>
          <w:color w:val="000000"/>
          <w:sz w:val="28"/>
          <w:szCs w:val="28"/>
          <w:u w:val="single"/>
          <w:rtl/>
        </w:rPr>
      </w:pPr>
      <w:r>
        <w:rPr>
          <w:rFonts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6296025" cy="1152525"/>
            <wp:effectExtent l="0" t="0" r="9525" b="9525"/>
            <wp:wrapSquare wrapText="bothSides"/>
            <wp:docPr id="1" name="תמונה 1" descr="כנס ספקים יערך ביום 13/09/2011 יום ג' בשעה 10:00.&#10;מקום המפגש: משרדי מערך תעסוקה בקריית הממשלה ברמלה.&#10;ההשתתפות בכנס חובה, ומהווה תנאי להגשת הצעות למכרז&#10;&#10;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כנס ספקים יערך ביום 13/09/2011 יום ג' בשעה 10:00.&#10;מקום המפגש: משרדי מערך תעסוקה בקריית הממשלה ברמלה.&#10;ההשתתפות בכנס חובה, ומהווה תנאי להגשת הצעות למכרז&#10;&#10;&#10;&#10;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1152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05D1" w:rsidRPr="00B37CF3" w:rsidRDefault="009005D1" w:rsidP="009005D1">
      <w:pPr>
        <w:numPr>
          <w:ilvl w:val="0"/>
          <w:numId w:val="2"/>
        </w:numPr>
        <w:tabs>
          <w:tab w:val="left" w:pos="566"/>
        </w:tabs>
        <w:spacing w:before="300"/>
        <w:ind w:right="-142"/>
        <w:jc w:val="both"/>
        <w:rPr>
          <w:rFonts w:cs="David" w:hint="cs"/>
          <w:color w:val="000000"/>
          <w:szCs w:val="24"/>
          <w:rtl/>
        </w:rPr>
      </w:pPr>
      <w:r w:rsidRPr="00B37CF3">
        <w:rPr>
          <w:rFonts w:cs="David"/>
          <w:color w:val="000000"/>
          <w:szCs w:val="24"/>
          <w:rtl/>
        </w:rPr>
        <w:t xml:space="preserve">המציע יצרף להצעתו </w:t>
      </w:r>
      <w:r w:rsidRPr="00B37CF3">
        <w:rPr>
          <w:rFonts w:cs="David" w:hint="cs"/>
          <w:color w:val="000000"/>
          <w:szCs w:val="24"/>
          <w:rtl/>
        </w:rPr>
        <w:t xml:space="preserve">את </w:t>
      </w:r>
      <w:r w:rsidRPr="00B37CF3">
        <w:rPr>
          <w:rFonts w:cs="David"/>
          <w:color w:val="000000"/>
          <w:szCs w:val="24"/>
          <w:rtl/>
        </w:rPr>
        <w:t>כל האישורים הנדרשים לפי חוק עסקאות גופים ציבוריים</w:t>
      </w:r>
      <w:r w:rsidRPr="00B37CF3">
        <w:rPr>
          <w:rFonts w:cs="David" w:hint="cs"/>
          <w:color w:val="000000"/>
          <w:szCs w:val="24"/>
          <w:rtl/>
        </w:rPr>
        <w:t xml:space="preserve"> </w:t>
      </w:r>
      <w:proofErr w:type="spellStart"/>
      <w:r w:rsidRPr="00B37CF3">
        <w:rPr>
          <w:rFonts w:cs="David"/>
          <w:color w:val="000000"/>
          <w:szCs w:val="24"/>
          <w:rtl/>
        </w:rPr>
        <w:t>התשל"</w:t>
      </w:r>
      <w:r w:rsidRPr="00B37CF3">
        <w:rPr>
          <w:rFonts w:cs="David" w:hint="cs"/>
          <w:color w:val="000000"/>
          <w:szCs w:val="24"/>
          <w:rtl/>
        </w:rPr>
        <w:t>ו</w:t>
      </w:r>
      <w:proofErr w:type="spellEnd"/>
      <w:r w:rsidRPr="00B37CF3">
        <w:rPr>
          <w:rFonts w:cs="David" w:hint="cs"/>
          <w:color w:val="000000"/>
          <w:szCs w:val="24"/>
          <w:rtl/>
        </w:rPr>
        <w:t xml:space="preserve"> </w:t>
      </w:r>
      <w:r w:rsidRPr="00B37CF3">
        <w:rPr>
          <w:rFonts w:cs="David"/>
          <w:color w:val="000000"/>
          <w:szCs w:val="24"/>
          <w:rtl/>
        </w:rPr>
        <w:t>1976.</w:t>
      </w:r>
    </w:p>
    <w:p w:rsidR="009005D1" w:rsidRPr="00C263D8" w:rsidRDefault="009005D1" w:rsidP="009005D1">
      <w:pPr>
        <w:ind w:right="851" w:hanging="198"/>
        <w:jc w:val="both"/>
        <w:rPr>
          <w:rFonts w:cs="David" w:hint="cs"/>
          <w:color w:val="000000"/>
          <w:sz w:val="24"/>
          <w:szCs w:val="24"/>
          <w:rtl/>
        </w:rPr>
      </w:pPr>
    </w:p>
    <w:p w:rsidR="009005D1" w:rsidRPr="00154A66" w:rsidRDefault="009005D1" w:rsidP="009005D1">
      <w:pPr>
        <w:pStyle w:val="a7"/>
        <w:numPr>
          <w:ilvl w:val="0"/>
          <w:numId w:val="2"/>
        </w:numPr>
        <w:tabs>
          <w:tab w:val="left" w:pos="708"/>
        </w:tabs>
        <w:spacing w:after="0"/>
        <w:ind w:right="567"/>
        <w:rPr>
          <w:rFonts w:cs="David" w:hint="cs"/>
          <w:b/>
          <w:bCs/>
          <w:color w:val="000000"/>
          <w:u w:val="single"/>
          <w:rtl/>
        </w:rPr>
      </w:pPr>
      <w:r w:rsidRPr="00154A66">
        <w:rPr>
          <w:rFonts w:cs="David" w:hint="cs"/>
          <w:color w:val="000000"/>
          <w:rtl/>
        </w:rPr>
        <w:t>ני</w:t>
      </w:r>
      <w:r w:rsidRPr="00154A66">
        <w:rPr>
          <w:rFonts w:cs="David"/>
          <w:color w:val="000000"/>
          <w:rtl/>
        </w:rPr>
        <w:t xml:space="preserve">תן לעיין במסמכי המכרז ללא תשלום במח' הרכישות בין </w:t>
      </w:r>
      <w:r w:rsidRPr="00154A66">
        <w:rPr>
          <w:rFonts w:cs="David" w:hint="cs"/>
          <w:color w:val="000000"/>
          <w:rtl/>
        </w:rPr>
        <w:t xml:space="preserve">השעות 09:00-12:00, </w:t>
      </w:r>
      <w:r>
        <w:rPr>
          <w:rFonts w:cs="David" w:hint="cs"/>
          <w:color w:val="000000"/>
          <w:rtl/>
        </w:rPr>
        <w:t xml:space="preserve">    </w:t>
      </w:r>
      <w:r w:rsidRPr="00154A66">
        <w:rPr>
          <w:rFonts w:cs="David" w:hint="cs"/>
          <w:color w:val="000000"/>
          <w:rtl/>
        </w:rPr>
        <w:t xml:space="preserve">13:00-15:00בימים א'-ה' </w:t>
      </w:r>
      <w:r w:rsidRPr="00154A66">
        <w:rPr>
          <w:rFonts w:cs="David"/>
          <w:color w:val="000000"/>
          <w:rtl/>
        </w:rPr>
        <w:t>(למעט ערבי חג וחול המועד</w:t>
      </w:r>
      <w:r w:rsidRPr="00154A66">
        <w:rPr>
          <w:rFonts w:cs="David" w:hint="cs"/>
          <w:color w:val="000000"/>
          <w:rtl/>
        </w:rPr>
        <w:t>) או באתר האינטרנט של מנהל הרכש הממשלתי בכתובת:</w:t>
      </w:r>
      <w:r w:rsidRPr="00154A66">
        <w:rPr>
          <w:rFonts w:cs="David"/>
          <w:color w:val="000000"/>
          <w:sz w:val="24"/>
          <w:u w:val="single"/>
        </w:rPr>
        <w:t xml:space="preserve"> /http://www.mr.gov.il</w:t>
      </w:r>
      <w:r w:rsidRPr="00154A66">
        <w:rPr>
          <w:rFonts w:cs="David"/>
          <w:color w:val="000000"/>
        </w:rPr>
        <w:t xml:space="preserve"> </w:t>
      </w:r>
    </w:p>
    <w:p w:rsidR="009005D1" w:rsidRDefault="009005D1" w:rsidP="009005D1">
      <w:pPr>
        <w:numPr>
          <w:ilvl w:val="1"/>
          <w:numId w:val="1"/>
        </w:numPr>
        <w:rPr>
          <w:rFonts w:cs="David" w:hint="cs"/>
          <w:szCs w:val="24"/>
        </w:rPr>
      </w:pPr>
      <w:r>
        <w:rPr>
          <w:rFonts w:cs="David" w:hint="cs"/>
          <w:szCs w:val="24"/>
          <w:rtl/>
        </w:rPr>
        <w:t xml:space="preserve">מובהר בזאת ,כי הנוסח הקובע הינו הנוסח שיימסר </w:t>
      </w:r>
      <w:proofErr w:type="spellStart"/>
      <w:r>
        <w:rPr>
          <w:rFonts w:cs="David" w:hint="cs"/>
          <w:szCs w:val="24"/>
          <w:rtl/>
        </w:rPr>
        <w:t>לרוכשי</w:t>
      </w:r>
      <w:proofErr w:type="spellEnd"/>
      <w:r>
        <w:rPr>
          <w:rFonts w:cs="David" w:hint="cs"/>
          <w:szCs w:val="24"/>
          <w:rtl/>
        </w:rPr>
        <w:t xml:space="preserve"> המכרז  במחלקת הרכישות (כולל שינויים או עדכונים שעשויים לחול ויופצו רק  למי שרכש את מסמכי המכרז).</w:t>
      </w:r>
    </w:p>
    <w:p w:rsidR="009005D1" w:rsidRDefault="009005D1" w:rsidP="009005D1">
      <w:pPr>
        <w:numPr>
          <w:ilvl w:val="1"/>
          <w:numId w:val="1"/>
        </w:numPr>
        <w:rPr>
          <w:rFonts w:cs="David" w:hint="cs"/>
          <w:szCs w:val="24"/>
          <w:rtl/>
        </w:rPr>
      </w:pPr>
      <w:r>
        <w:rPr>
          <w:rFonts w:cs="David" w:hint="cs"/>
          <w:szCs w:val="24"/>
          <w:rtl/>
        </w:rPr>
        <w:t>רצוי להקדים ולרכוש את מסמכי המכרז כדי לקבל (ככל שיידרש) עדכונים למכרז במועד.</w:t>
      </w:r>
    </w:p>
    <w:p w:rsidR="009005D1" w:rsidRDefault="009005D1" w:rsidP="009005D1">
      <w:pPr>
        <w:pStyle w:val="a7"/>
        <w:numPr>
          <w:ilvl w:val="1"/>
          <w:numId w:val="1"/>
        </w:numPr>
        <w:tabs>
          <w:tab w:val="num" w:pos="707"/>
          <w:tab w:val="left" w:pos="7653"/>
        </w:tabs>
        <w:spacing w:after="0"/>
        <w:ind w:right="567"/>
        <w:rPr>
          <w:rFonts w:cs="David" w:hint="cs"/>
          <w:b/>
          <w:bCs/>
          <w:color w:val="000000"/>
          <w:u w:val="single"/>
          <w:rtl/>
        </w:rPr>
      </w:pPr>
      <w:r>
        <w:rPr>
          <w:rFonts w:cs="David" w:hint="cs"/>
          <w:rtl/>
        </w:rPr>
        <w:t>למען הסר ספק</w:t>
      </w:r>
      <w:r>
        <w:rPr>
          <w:rFonts w:cs="David" w:hint="cs"/>
          <w:b/>
          <w:bCs/>
          <w:color w:val="000000"/>
          <w:u w:val="single"/>
          <w:rtl/>
        </w:rPr>
        <w:t>, ההשתתפות במכרז מותנית ברכישת מסמכי המכרז כמפורט לעיל.</w:t>
      </w:r>
    </w:p>
    <w:p w:rsidR="009005D1" w:rsidRPr="00C263D8" w:rsidRDefault="009005D1" w:rsidP="009005D1">
      <w:pPr>
        <w:pStyle w:val="a7"/>
        <w:spacing w:after="0"/>
        <w:ind w:left="0"/>
        <w:rPr>
          <w:rFonts w:cs="David" w:hint="cs"/>
          <w:b/>
          <w:bCs/>
          <w:color w:val="000000"/>
          <w:sz w:val="22"/>
          <w:szCs w:val="22"/>
          <w:u w:val="single"/>
        </w:rPr>
      </w:pPr>
    </w:p>
    <w:p w:rsidR="009005D1" w:rsidRPr="00B37CF3" w:rsidRDefault="009005D1" w:rsidP="009005D1">
      <w:pPr>
        <w:pStyle w:val="a7"/>
        <w:numPr>
          <w:ilvl w:val="0"/>
          <w:numId w:val="2"/>
        </w:numPr>
        <w:spacing w:after="0"/>
        <w:ind w:right="-851"/>
        <w:rPr>
          <w:rFonts w:cs="David" w:hint="cs"/>
          <w:b/>
          <w:bCs/>
          <w:color w:val="000000"/>
          <w:u w:val="single"/>
        </w:rPr>
      </w:pPr>
      <w:r w:rsidRPr="00B37CF3">
        <w:rPr>
          <w:rFonts w:cs="David"/>
          <w:color w:val="000000"/>
          <w:rtl/>
        </w:rPr>
        <w:t>תינתן העדפה לטובין תוצרת הארץ בשיעור של 15% בהתאם לתקנות חובת המכרזים</w:t>
      </w:r>
      <w:r w:rsidRPr="00B37CF3">
        <w:rPr>
          <w:rFonts w:cs="David" w:hint="cs"/>
          <w:b/>
          <w:bCs/>
          <w:color w:val="000000"/>
          <w:u w:val="single"/>
          <w:rtl/>
        </w:rPr>
        <w:t xml:space="preserve"> </w:t>
      </w:r>
    </w:p>
    <w:p w:rsidR="009005D1" w:rsidRDefault="009005D1" w:rsidP="009005D1">
      <w:pPr>
        <w:pStyle w:val="a7"/>
        <w:spacing w:after="0"/>
        <w:ind w:right="-851"/>
        <w:rPr>
          <w:rFonts w:cs="David" w:hint="cs"/>
          <w:b/>
          <w:bCs/>
          <w:color w:val="000000"/>
          <w:u w:val="single"/>
          <w:rtl/>
        </w:rPr>
      </w:pPr>
      <w:r>
        <w:rPr>
          <w:rFonts w:cs="David" w:hint="cs"/>
          <w:color w:val="000000"/>
          <w:rtl/>
        </w:rPr>
        <w:t xml:space="preserve">       </w:t>
      </w:r>
      <w:r w:rsidRPr="00B37CF3">
        <w:rPr>
          <w:rFonts w:cs="David" w:hint="cs"/>
          <w:color w:val="000000"/>
          <w:rtl/>
        </w:rPr>
        <w:t>(העדפת תוצרת הארץ</w:t>
      </w:r>
      <w:r>
        <w:rPr>
          <w:rFonts w:cs="David" w:hint="cs"/>
          <w:color w:val="000000"/>
          <w:rtl/>
        </w:rPr>
        <w:t>, וחובת שיתוף פעולה עסקי</w:t>
      </w:r>
      <w:r w:rsidRPr="00B37CF3">
        <w:rPr>
          <w:rFonts w:cs="David" w:hint="cs"/>
          <w:color w:val="000000"/>
          <w:rtl/>
        </w:rPr>
        <w:t>)</w:t>
      </w:r>
      <w:r>
        <w:rPr>
          <w:rFonts w:cs="David" w:hint="cs"/>
          <w:color w:val="000000"/>
          <w:rtl/>
        </w:rPr>
        <w:t xml:space="preserve"> </w:t>
      </w:r>
      <w:proofErr w:type="spellStart"/>
      <w:r>
        <w:rPr>
          <w:rFonts w:cs="David" w:hint="cs"/>
          <w:color w:val="000000"/>
          <w:rtl/>
        </w:rPr>
        <w:t>התשנ"ה</w:t>
      </w:r>
      <w:proofErr w:type="spellEnd"/>
      <w:r>
        <w:rPr>
          <w:rFonts w:cs="David" w:hint="cs"/>
          <w:color w:val="000000"/>
          <w:rtl/>
        </w:rPr>
        <w:t xml:space="preserve"> -1995</w:t>
      </w:r>
      <w:r w:rsidRPr="00B37CF3">
        <w:rPr>
          <w:rFonts w:cs="David" w:hint="cs"/>
          <w:color w:val="000000"/>
          <w:rtl/>
        </w:rPr>
        <w:t>.</w:t>
      </w:r>
    </w:p>
    <w:p w:rsidR="009005D1" w:rsidRDefault="009005D1" w:rsidP="009005D1">
      <w:pPr>
        <w:pStyle w:val="a7"/>
        <w:spacing w:after="0"/>
        <w:ind w:right="-851"/>
        <w:rPr>
          <w:rFonts w:cs="David" w:hint="cs"/>
          <w:b/>
          <w:bCs/>
          <w:color w:val="000000"/>
          <w:u w:val="single"/>
          <w:rtl/>
        </w:rPr>
      </w:pPr>
    </w:p>
    <w:p w:rsidR="009005D1" w:rsidRPr="006F47D4" w:rsidRDefault="009005D1" w:rsidP="009005D1">
      <w:pPr>
        <w:numPr>
          <w:ilvl w:val="0"/>
          <w:numId w:val="2"/>
        </w:numPr>
        <w:tabs>
          <w:tab w:val="left" w:pos="425"/>
          <w:tab w:val="left" w:pos="708"/>
        </w:tabs>
        <w:ind w:right="284"/>
        <w:jc w:val="both"/>
        <w:rPr>
          <w:rFonts w:cs="David" w:hint="cs"/>
          <w:color w:val="000000"/>
          <w:szCs w:val="24"/>
          <w:rtl/>
        </w:rPr>
      </w:pPr>
      <w:r w:rsidRPr="006F47D4">
        <w:rPr>
          <w:rFonts w:cs="David"/>
          <w:color w:val="000000"/>
          <w:szCs w:val="24"/>
          <w:rtl/>
        </w:rPr>
        <w:t>את ההצעות יש להניח אישית בתיבת המכרזים המתאימה בנציבות שב"ס ברמלה</w:t>
      </w:r>
      <w:r w:rsidRPr="006F47D4">
        <w:rPr>
          <w:rFonts w:cs="David" w:hint="cs"/>
          <w:color w:val="000000"/>
          <w:szCs w:val="24"/>
          <w:rtl/>
        </w:rPr>
        <w:t xml:space="preserve"> </w:t>
      </w:r>
      <w:r w:rsidRPr="006F47D4">
        <w:rPr>
          <w:rFonts w:cs="David"/>
          <w:color w:val="000000"/>
          <w:szCs w:val="24"/>
          <w:rtl/>
        </w:rPr>
        <w:t xml:space="preserve">במעטפה </w:t>
      </w:r>
      <w:r w:rsidRPr="006F47D4">
        <w:rPr>
          <w:rFonts w:cs="David" w:hint="cs"/>
          <w:color w:val="000000"/>
          <w:szCs w:val="24"/>
          <w:rtl/>
        </w:rPr>
        <w:t>ס</w:t>
      </w:r>
      <w:r w:rsidRPr="006F47D4">
        <w:rPr>
          <w:rFonts w:cs="David"/>
          <w:color w:val="000000"/>
          <w:szCs w:val="24"/>
          <w:rtl/>
        </w:rPr>
        <w:t xml:space="preserve">גורה </w:t>
      </w:r>
      <w:r w:rsidRPr="006F47D4">
        <w:rPr>
          <w:rFonts w:cs="David" w:hint="cs"/>
          <w:color w:val="000000"/>
          <w:szCs w:val="24"/>
          <w:rtl/>
        </w:rPr>
        <w:t xml:space="preserve"> </w:t>
      </w:r>
      <w:r w:rsidRPr="006F47D4">
        <w:rPr>
          <w:rFonts w:cs="David"/>
          <w:color w:val="000000"/>
          <w:szCs w:val="24"/>
          <w:rtl/>
        </w:rPr>
        <w:t>ואטומה (אין לשלוח הצעות בדואר).</w:t>
      </w:r>
    </w:p>
    <w:p w:rsidR="009005D1" w:rsidRPr="00C263D8" w:rsidRDefault="009005D1" w:rsidP="009005D1">
      <w:pPr>
        <w:ind w:left="720" w:hanging="720"/>
        <w:jc w:val="both"/>
        <w:rPr>
          <w:rFonts w:cs="David" w:hint="cs"/>
          <w:color w:val="000000"/>
          <w:sz w:val="22"/>
          <w:szCs w:val="22"/>
        </w:rPr>
      </w:pPr>
    </w:p>
    <w:p w:rsidR="009005D1" w:rsidRDefault="009005D1" w:rsidP="009005D1">
      <w:pPr>
        <w:numPr>
          <w:ilvl w:val="0"/>
          <w:numId w:val="2"/>
        </w:numPr>
        <w:jc w:val="both"/>
        <w:rPr>
          <w:rFonts w:cs="David" w:hint="cs"/>
          <w:color w:val="000000"/>
          <w:szCs w:val="24"/>
          <w:rtl/>
        </w:rPr>
      </w:pPr>
      <w:r w:rsidRPr="00B37CF3">
        <w:rPr>
          <w:rFonts w:cs="David"/>
          <w:color w:val="000000"/>
          <w:szCs w:val="24"/>
          <w:rtl/>
        </w:rPr>
        <w:t>שב"ס שומר לעצמו את הזכות לפצל את העבודה בין מס' מציעים שונים (גם במחירים</w:t>
      </w:r>
      <w:r w:rsidRPr="00B37CF3">
        <w:rPr>
          <w:rFonts w:cs="David" w:hint="cs"/>
          <w:color w:val="000000"/>
          <w:szCs w:val="24"/>
          <w:rtl/>
        </w:rPr>
        <w:t xml:space="preserve"> </w:t>
      </w:r>
      <w:r w:rsidRPr="00B37CF3">
        <w:rPr>
          <w:rFonts w:cs="David"/>
          <w:color w:val="000000"/>
          <w:szCs w:val="24"/>
          <w:rtl/>
        </w:rPr>
        <w:t>שונים</w:t>
      </w:r>
      <w:r w:rsidRPr="00B37CF3">
        <w:rPr>
          <w:rFonts w:cs="David" w:hint="cs"/>
          <w:color w:val="000000"/>
          <w:szCs w:val="24"/>
          <w:rtl/>
        </w:rPr>
        <w:t xml:space="preserve"> </w:t>
      </w:r>
      <w:r w:rsidRPr="00B37CF3">
        <w:rPr>
          <w:rFonts w:cs="David"/>
          <w:color w:val="000000"/>
          <w:szCs w:val="24"/>
          <w:rtl/>
        </w:rPr>
        <w:t xml:space="preserve">של </w:t>
      </w:r>
    </w:p>
    <w:p w:rsidR="009005D1" w:rsidRDefault="009005D1" w:rsidP="009005D1">
      <w:pPr>
        <w:ind w:left="672"/>
        <w:jc w:val="both"/>
        <w:rPr>
          <w:rFonts w:cs="David" w:hint="cs"/>
          <w:color w:val="000000"/>
          <w:szCs w:val="24"/>
          <w:rtl/>
        </w:rPr>
      </w:pPr>
      <w:r w:rsidRPr="00B37CF3">
        <w:rPr>
          <w:rFonts w:cs="David"/>
          <w:color w:val="000000"/>
          <w:szCs w:val="24"/>
          <w:rtl/>
        </w:rPr>
        <w:t>ההצעות- אם צוין במסמכי המכרז) ו/או לקבל רק חלק מההצעה ו/או לקבוע</w:t>
      </w:r>
      <w:r w:rsidRPr="00B37CF3">
        <w:rPr>
          <w:rFonts w:cs="David" w:hint="cs"/>
          <w:color w:val="000000"/>
          <w:szCs w:val="24"/>
          <w:rtl/>
        </w:rPr>
        <w:t xml:space="preserve"> </w:t>
      </w:r>
      <w:r w:rsidRPr="00B37CF3">
        <w:rPr>
          <w:rFonts w:cs="David"/>
          <w:color w:val="000000"/>
          <w:szCs w:val="24"/>
          <w:rtl/>
        </w:rPr>
        <w:t xml:space="preserve">זוכה חלופי </w:t>
      </w:r>
      <w:r w:rsidRPr="00B37CF3">
        <w:rPr>
          <w:rFonts w:cs="David" w:hint="cs"/>
          <w:color w:val="000000"/>
          <w:szCs w:val="24"/>
          <w:rtl/>
        </w:rPr>
        <w:t>ו/או לא</w:t>
      </w:r>
      <w:r>
        <w:rPr>
          <w:rFonts w:cs="David" w:hint="cs"/>
          <w:color w:val="000000"/>
          <w:szCs w:val="24"/>
          <w:rtl/>
        </w:rPr>
        <w:t xml:space="preserve"> </w:t>
      </w:r>
      <w:r w:rsidRPr="00B37CF3">
        <w:rPr>
          <w:rFonts w:cs="David"/>
          <w:color w:val="000000"/>
          <w:szCs w:val="24"/>
          <w:rtl/>
        </w:rPr>
        <w:t>לקבל</w:t>
      </w:r>
      <w:r>
        <w:rPr>
          <w:rFonts w:cs="David" w:hint="cs"/>
          <w:color w:val="000000"/>
          <w:szCs w:val="24"/>
          <w:rtl/>
        </w:rPr>
        <w:t xml:space="preserve"> </w:t>
      </w:r>
      <w:r w:rsidRPr="00B37CF3">
        <w:rPr>
          <w:rFonts w:cs="David"/>
          <w:color w:val="000000"/>
          <w:szCs w:val="24"/>
          <w:rtl/>
        </w:rPr>
        <w:t>אף הצעה כלל.</w:t>
      </w:r>
    </w:p>
    <w:p w:rsidR="009005D1" w:rsidRDefault="009005D1" w:rsidP="009005D1">
      <w:pPr>
        <w:jc w:val="both"/>
        <w:rPr>
          <w:rFonts w:cs="David" w:hint="cs"/>
          <w:color w:val="000000"/>
          <w:szCs w:val="24"/>
          <w:rtl/>
        </w:rPr>
      </w:pPr>
    </w:p>
    <w:p w:rsidR="009005D1" w:rsidRPr="00B37CF3" w:rsidRDefault="009005D1" w:rsidP="009005D1">
      <w:pPr>
        <w:numPr>
          <w:ilvl w:val="0"/>
          <w:numId w:val="2"/>
        </w:numPr>
        <w:tabs>
          <w:tab w:val="left" w:pos="283"/>
        </w:tabs>
        <w:ind w:right="-284"/>
        <w:jc w:val="both"/>
        <w:rPr>
          <w:rFonts w:cs="David" w:hint="cs"/>
          <w:color w:val="000000"/>
          <w:szCs w:val="24"/>
          <w:rtl/>
        </w:rPr>
      </w:pPr>
      <w:r w:rsidRPr="00B37CF3">
        <w:rPr>
          <w:rFonts w:cs="David"/>
          <w:color w:val="000000"/>
          <w:szCs w:val="24"/>
          <w:rtl/>
        </w:rPr>
        <w:t>המכרז מפורסם הן בשפה העברית והן בשפה הערבית. הנוסח הקובע הוא הנוסח</w:t>
      </w:r>
      <w:r w:rsidRPr="00B37CF3">
        <w:rPr>
          <w:rFonts w:cs="David" w:hint="cs"/>
          <w:color w:val="000000"/>
          <w:szCs w:val="24"/>
          <w:rtl/>
        </w:rPr>
        <w:t xml:space="preserve"> </w:t>
      </w:r>
      <w:r w:rsidRPr="00B37CF3">
        <w:rPr>
          <w:rFonts w:cs="David"/>
          <w:color w:val="000000"/>
          <w:szCs w:val="24"/>
          <w:rtl/>
        </w:rPr>
        <w:t>המפורסם בעברית.</w:t>
      </w:r>
    </w:p>
    <w:p w:rsidR="009005D1" w:rsidRPr="00915038" w:rsidRDefault="009005D1" w:rsidP="009005D1">
      <w:pPr>
        <w:tabs>
          <w:tab w:val="left" w:pos="368"/>
        </w:tabs>
        <w:ind w:right="-284"/>
        <w:jc w:val="both"/>
        <w:rPr>
          <w:rFonts w:cs="David" w:hint="cs"/>
          <w:color w:val="000000"/>
          <w:sz w:val="24"/>
          <w:szCs w:val="24"/>
        </w:rPr>
      </w:pPr>
    </w:p>
    <w:p w:rsidR="009005D1" w:rsidRPr="00154A66" w:rsidRDefault="009005D1" w:rsidP="009005D1">
      <w:pPr>
        <w:numPr>
          <w:ilvl w:val="0"/>
          <w:numId w:val="2"/>
        </w:numPr>
        <w:ind w:right="-284"/>
        <w:jc w:val="both"/>
        <w:rPr>
          <w:rFonts w:cs="David" w:hint="cs"/>
          <w:color w:val="000000"/>
          <w:szCs w:val="24"/>
          <w:rtl/>
        </w:rPr>
      </w:pPr>
      <w:r w:rsidRPr="00154A66">
        <w:rPr>
          <w:rFonts w:cs="David"/>
          <w:color w:val="000000"/>
          <w:szCs w:val="24"/>
          <w:rtl/>
        </w:rPr>
        <w:t>המשרד לביטחון פנים</w:t>
      </w:r>
      <w:r>
        <w:rPr>
          <w:rFonts w:cs="David" w:hint="cs"/>
          <w:color w:val="000000"/>
          <w:szCs w:val="24"/>
          <w:rtl/>
        </w:rPr>
        <w:t>,</w:t>
      </w:r>
      <w:r>
        <w:rPr>
          <w:rFonts w:cs="David" w:hint="cs"/>
          <w:color w:val="000000"/>
          <w:szCs w:val="24"/>
          <w:rtl/>
        </w:rPr>
        <w:t xml:space="preserve"> </w:t>
      </w:r>
      <w:r>
        <w:rPr>
          <w:rFonts w:cs="David" w:hint="cs"/>
          <w:color w:val="000000"/>
          <w:szCs w:val="24"/>
          <w:rtl/>
        </w:rPr>
        <w:t>מ"י</w:t>
      </w:r>
      <w:r w:rsidRPr="00154A66">
        <w:rPr>
          <w:rFonts w:cs="David"/>
          <w:color w:val="000000"/>
          <w:szCs w:val="24"/>
          <w:rtl/>
        </w:rPr>
        <w:t xml:space="preserve"> </w:t>
      </w:r>
      <w:r>
        <w:rPr>
          <w:rFonts w:cs="David" w:hint="cs"/>
          <w:color w:val="000000"/>
          <w:szCs w:val="24"/>
          <w:rtl/>
        </w:rPr>
        <w:t xml:space="preserve"> </w:t>
      </w:r>
      <w:r w:rsidRPr="00154A66">
        <w:rPr>
          <w:rFonts w:cs="David" w:hint="cs"/>
          <w:color w:val="000000"/>
          <w:szCs w:val="24"/>
          <w:rtl/>
        </w:rPr>
        <w:t xml:space="preserve">ושירותי הכבאות וההצלה בישראל </w:t>
      </w:r>
      <w:r w:rsidRPr="00154A66">
        <w:rPr>
          <w:rFonts w:cs="David"/>
          <w:color w:val="000000"/>
          <w:szCs w:val="24"/>
          <w:rtl/>
        </w:rPr>
        <w:t>יהיו רשאים להצטרף למכרז במהלך ניהולו</w:t>
      </w:r>
      <w:r w:rsidRPr="00154A66">
        <w:rPr>
          <w:rFonts w:cs="David" w:hint="cs"/>
          <w:color w:val="000000"/>
          <w:szCs w:val="24"/>
          <w:rtl/>
        </w:rPr>
        <w:t xml:space="preserve"> </w:t>
      </w:r>
      <w:r w:rsidRPr="00154A66">
        <w:rPr>
          <w:rFonts w:cs="David"/>
          <w:color w:val="000000"/>
          <w:szCs w:val="24"/>
          <w:rtl/>
        </w:rPr>
        <w:t xml:space="preserve">ומימושו </w:t>
      </w:r>
      <w:r w:rsidRPr="00154A66">
        <w:rPr>
          <w:rFonts w:cs="David" w:hint="cs"/>
          <w:color w:val="000000"/>
          <w:szCs w:val="24"/>
          <w:rtl/>
        </w:rPr>
        <w:t xml:space="preserve">של </w:t>
      </w:r>
      <w:r w:rsidRPr="00154A66">
        <w:rPr>
          <w:rFonts w:cs="David"/>
          <w:color w:val="000000"/>
          <w:szCs w:val="24"/>
          <w:rtl/>
        </w:rPr>
        <w:t xml:space="preserve">ההסכם.  </w:t>
      </w:r>
    </w:p>
    <w:p w:rsidR="009005D1" w:rsidRPr="00915038" w:rsidRDefault="009005D1" w:rsidP="009005D1">
      <w:pPr>
        <w:ind w:right="-142"/>
        <w:jc w:val="both"/>
        <w:rPr>
          <w:rFonts w:cs="David" w:hint="cs"/>
          <w:color w:val="000000"/>
          <w:sz w:val="24"/>
          <w:szCs w:val="24"/>
          <w:rtl/>
        </w:rPr>
      </w:pPr>
    </w:p>
    <w:p w:rsidR="009005D1" w:rsidRDefault="009005D1" w:rsidP="009005D1">
      <w:pPr>
        <w:numPr>
          <w:ilvl w:val="0"/>
          <w:numId w:val="2"/>
        </w:numPr>
        <w:tabs>
          <w:tab w:val="left" w:pos="248"/>
          <w:tab w:val="left" w:pos="390"/>
        </w:tabs>
        <w:spacing w:after="240"/>
        <w:ind w:right="-142"/>
        <w:jc w:val="both"/>
        <w:rPr>
          <w:rFonts w:cs="David" w:hint="cs"/>
          <w:color w:val="000000"/>
          <w:szCs w:val="24"/>
        </w:rPr>
      </w:pPr>
      <w:r w:rsidRPr="00B37CF3">
        <w:rPr>
          <w:rFonts w:cs="David"/>
          <w:color w:val="000000"/>
          <w:szCs w:val="24"/>
          <w:rtl/>
        </w:rPr>
        <w:t>על המציעים לעמוד בדרישה הקבועה בכל דין וכן לעמוד בדרישת כל תקן ישראלי נדרש.</w:t>
      </w:r>
    </w:p>
    <w:p w:rsidR="009005D1" w:rsidRDefault="009005D1" w:rsidP="009005D1">
      <w:pPr>
        <w:numPr>
          <w:ilvl w:val="0"/>
          <w:numId w:val="2"/>
        </w:numPr>
        <w:jc w:val="both"/>
        <w:rPr>
          <w:rFonts w:cs="David" w:hint="cs"/>
          <w:color w:val="000000"/>
          <w:szCs w:val="24"/>
        </w:rPr>
      </w:pPr>
      <w:r w:rsidRPr="00B37CF3">
        <w:rPr>
          <w:rFonts w:cs="David"/>
          <w:color w:val="000000"/>
          <w:szCs w:val="24"/>
          <w:rtl/>
        </w:rPr>
        <w:t>על המציע לצרף ערבות/ המחאה בנקאית. הצעה ללא בטוחה מתאימה תיפסל.</w:t>
      </w:r>
    </w:p>
    <w:p w:rsidR="009005D1" w:rsidRDefault="009005D1" w:rsidP="009005D1">
      <w:pPr>
        <w:jc w:val="both"/>
        <w:rPr>
          <w:rFonts w:cs="David" w:hint="cs"/>
          <w:color w:val="000000"/>
          <w:szCs w:val="24"/>
          <w:rtl/>
        </w:rPr>
      </w:pPr>
    </w:p>
    <w:p w:rsidR="009005D1" w:rsidRPr="00B37CF3" w:rsidRDefault="009005D1" w:rsidP="009005D1">
      <w:pPr>
        <w:ind w:left="672"/>
        <w:jc w:val="both"/>
        <w:rPr>
          <w:rFonts w:cs="David" w:hint="cs"/>
          <w:color w:val="000000"/>
          <w:szCs w:val="24"/>
        </w:rPr>
      </w:pPr>
    </w:p>
    <w:p w:rsidR="009005D1" w:rsidRDefault="009005D1" w:rsidP="009005D1">
      <w:pPr>
        <w:numPr>
          <w:ilvl w:val="0"/>
          <w:numId w:val="2"/>
        </w:numPr>
        <w:tabs>
          <w:tab w:val="left" w:pos="-1"/>
          <w:tab w:val="left" w:pos="248"/>
          <w:tab w:val="left" w:pos="992"/>
        </w:tabs>
        <w:spacing w:after="240"/>
        <w:ind w:right="-142"/>
        <w:rPr>
          <w:rFonts w:cs="David" w:hint="cs"/>
          <w:b/>
          <w:bCs/>
          <w:color w:val="000000"/>
          <w:sz w:val="24"/>
          <w:szCs w:val="24"/>
          <w:u w:val="single"/>
        </w:rPr>
      </w:pPr>
      <w:r w:rsidRPr="00A805E6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תנאים מיוחדים למכרז </w:t>
      </w:r>
      <w:r>
        <w:rPr>
          <w:rFonts w:cs="David" w:hint="cs"/>
          <w:b/>
          <w:bCs/>
          <w:color w:val="000000"/>
          <w:sz w:val="24"/>
          <w:szCs w:val="24"/>
          <w:u w:val="single"/>
          <w:rtl/>
        </w:rPr>
        <w:t>214</w:t>
      </w:r>
      <w:r w:rsidRPr="00A805E6">
        <w:rPr>
          <w:rFonts w:cs="David" w:hint="cs"/>
          <w:b/>
          <w:bCs/>
          <w:color w:val="000000"/>
          <w:sz w:val="24"/>
          <w:szCs w:val="24"/>
          <w:u w:val="single"/>
          <w:rtl/>
        </w:rPr>
        <w:t>/2011-</w:t>
      </w:r>
      <w:r w:rsidRPr="00154A66">
        <w:rPr>
          <w:rFonts w:cs="David"/>
          <w:sz w:val="24"/>
          <w:szCs w:val="24"/>
          <w:rtl/>
        </w:rPr>
        <w:t xml:space="preserve"> </w:t>
      </w:r>
      <w:r w:rsidRPr="00954E4A">
        <w:rPr>
          <w:rFonts w:cs="David"/>
          <w:b/>
          <w:bCs/>
          <w:color w:val="000000"/>
          <w:sz w:val="24"/>
          <w:szCs w:val="24"/>
          <w:u w:val="single"/>
          <w:rtl/>
        </w:rPr>
        <w:t>תיקון ואחזקת מכונות במפעלי תעסוקה בשב"ס</w:t>
      </w:r>
    </w:p>
    <w:p w:rsidR="009005D1" w:rsidRPr="002B0F2B" w:rsidRDefault="009005D1" w:rsidP="009005D1">
      <w:pPr>
        <w:numPr>
          <w:ilvl w:val="1"/>
          <w:numId w:val="3"/>
        </w:numPr>
        <w:spacing w:line="360" w:lineRule="auto"/>
        <w:ind w:left="1179" w:hanging="426"/>
        <w:rPr>
          <w:rFonts w:cs="David" w:hint="cs"/>
          <w:sz w:val="24"/>
          <w:szCs w:val="24"/>
        </w:rPr>
      </w:pPr>
      <w:r w:rsidRPr="002B0F2B">
        <w:rPr>
          <w:rFonts w:ascii="Arial" w:hAnsi="Arial" w:cs="David"/>
          <w:sz w:val="24"/>
          <w:szCs w:val="24"/>
          <w:rtl/>
        </w:rPr>
        <w:t>המציע</w:t>
      </w:r>
      <w:r w:rsidRPr="002B0F2B">
        <w:rPr>
          <w:rFonts w:cs="David" w:hint="cs"/>
          <w:sz w:val="24"/>
          <w:szCs w:val="24"/>
        </w:rPr>
        <w:t xml:space="preserve"> </w:t>
      </w:r>
      <w:r w:rsidRPr="002B0F2B">
        <w:rPr>
          <w:rFonts w:ascii="Arial" w:hAnsi="Arial" w:cs="David"/>
          <w:sz w:val="24"/>
          <w:szCs w:val="24"/>
          <w:rtl/>
        </w:rPr>
        <w:t>הינו</w:t>
      </w:r>
      <w:r w:rsidRPr="002B0F2B">
        <w:rPr>
          <w:rFonts w:cs="David" w:hint="cs"/>
          <w:sz w:val="24"/>
          <w:szCs w:val="24"/>
        </w:rPr>
        <w:t xml:space="preserve"> </w:t>
      </w:r>
      <w:r w:rsidRPr="002B0F2B">
        <w:rPr>
          <w:rFonts w:ascii="Arial" w:hAnsi="Arial" w:cs="David"/>
          <w:sz w:val="24"/>
          <w:szCs w:val="24"/>
          <w:rtl/>
        </w:rPr>
        <w:t>תאגיד</w:t>
      </w:r>
      <w:r w:rsidRPr="002B0F2B">
        <w:rPr>
          <w:rFonts w:cs="David"/>
          <w:sz w:val="24"/>
          <w:szCs w:val="24"/>
        </w:rPr>
        <w:t>/</w:t>
      </w:r>
      <w:r w:rsidRPr="002B0F2B">
        <w:rPr>
          <w:rFonts w:ascii="Arial" w:hAnsi="Arial" w:cs="David"/>
          <w:sz w:val="24"/>
          <w:szCs w:val="24"/>
          <w:rtl/>
        </w:rPr>
        <w:t>עוסק</w:t>
      </w:r>
      <w:r w:rsidRPr="002B0F2B">
        <w:rPr>
          <w:rFonts w:cs="David" w:hint="cs"/>
          <w:sz w:val="24"/>
          <w:szCs w:val="24"/>
        </w:rPr>
        <w:t xml:space="preserve"> </w:t>
      </w:r>
      <w:r w:rsidRPr="002B0F2B">
        <w:rPr>
          <w:rFonts w:ascii="Arial" w:hAnsi="Arial" w:cs="David"/>
          <w:sz w:val="24"/>
          <w:szCs w:val="24"/>
          <w:rtl/>
        </w:rPr>
        <w:t>מורשה</w:t>
      </w:r>
      <w:r w:rsidRPr="002B0F2B">
        <w:rPr>
          <w:rFonts w:cs="David" w:hint="cs"/>
          <w:sz w:val="24"/>
          <w:szCs w:val="24"/>
        </w:rPr>
        <w:t xml:space="preserve"> </w:t>
      </w:r>
      <w:r w:rsidRPr="002B0F2B">
        <w:rPr>
          <w:rFonts w:ascii="Arial" w:hAnsi="Arial" w:cs="David"/>
          <w:sz w:val="24"/>
          <w:szCs w:val="24"/>
          <w:rtl/>
        </w:rPr>
        <w:t>הרשום</w:t>
      </w:r>
      <w:r w:rsidRPr="002B0F2B">
        <w:rPr>
          <w:rFonts w:cs="David" w:hint="cs"/>
          <w:sz w:val="24"/>
          <w:szCs w:val="24"/>
        </w:rPr>
        <w:t xml:space="preserve"> </w:t>
      </w:r>
      <w:r w:rsidRPr="002B0F2B">
        <w:rPr>
          <w:rFonts w:ascii="Arial" w:hAnsi="Arial" w:cs="David"/>
          <w:sz w:val="24"/>
          <w:szCs w:val="24"/>
          <w:rtl/>
        </w:rPr>
        <w:t>בישראל</w:t>
      </w:r>
      <w:r w:rsidRPr="002B0F2B">
        <w:rPr>
          <w:rFonts w:cs="David" w:hint="cs"/>
          <w:sz w:val="24"/>
          <w:szCs w:val="24"/>
        </w:rPr>
        <w:t xml:space="preserve"> </w:t>
      </w:r>
      <w:r w:rsidRPr="002B0F2B">
        <w:rPr>
          <w:rFonts w:ascii="Arial" w:hAnsi="Arial" w:cs="David"/>
          <w:sz w:val="24"/>
          <w:szCs w:val="24"/>
          <w:rtl/>
        </w:rPr>
        <w:t>על</w:t>
      </w:r>
      <w:r w:rsidRPr="002B0F2B">
        <w:rPr>
          <w:rFonts w:cs="David" w:hint="cs"/>
          <w:sz w:val="24"/>
          <w:szCs w:val="24"/>
        </w:rPr>
        <w:t xml:space="preserve"> </w:t>
      </w:r>
      <w:r w:rsidRPr="002B0F2B">
        <w:rPr>
          <w:rFonts w:ascii="Arial" w:hAnsi="Arial" w:cs="David"/>
          <w:sz w:val="24"/>
          <w:szCs w:val="24"/>
          <w:rtl/>
        </w:rPr>
        <w:t>פי</w:t>
      </w:r>
      <w:r w:rsidRPr="002B0F2B">
        <w:rPr>
          <w:rFonts w:cs="David" w:hint="cs"/>
          <w:sz w:val="24"/>
          <w:szCs w:val="24"/>
        </w:rPr>
        <w:t xml:space="preserve"> </w:t>
      </w:r>
      <w:r w:rsidRPr="002B0F2B">
        <w:rPr>
          <w:rFonts w:ascii="Arial" w:hAnsi="Arial" w:cs="David"/>
          <w:sz w:val="24"/>
          <w:szCs w:val="24"/>
          <w:rtl/>
        </w:rPr>
        <w:t>הוראות</w:t>
      </w:r>
      <w:r w:rsidRPr="002B0F2B">
        <w:rPr>
          <w:rFonts w:cs="David" w:hint="cs"/>
          <w:sz w:val="24"/>
          <w:szCs w:val="24"/>
        </w:rPr>
        <w:t xml:space="preserve"> </w:t>
      </w:r>
      <w:r w:rsidRPr="002B0F2B">
        <w:rPr>
          <w:rFonts w:ascii="Arial" w:hAnsi="Arial" w:cs="David"/>
          <w:sz w:val="24"/>
          <w:szCs w:val="24"/>
          <w:rtl/>
        </w:rPr>
        <w:t>הדין הנוגעות</w:t>
      </w:r>
      <w:r w:rsidRPr="002B0F2B">
        <w:rPr>
          <w:rFonts w:cs="David" w:hint="cs"/>
          <w:sz w:val="24"/>
          <w:szCs w:val="24"/>
        </w:rPr>
        <w:t xml:space="preserve"> </w:t>
      </w:r>
      <w:r w:rsidRPr="002B0F2B">
        <w:rPr>
          <w:rFonts w:ascii="Arial" w:hAnsi="Arial" w:cs="David"/>
          <w:sz w:val="24"/>
          <w:szCs w:val="24"/>
          <w:rtl/>
        </w:rPr>
        <w:t xml:space="preserve">לעניין. </w:t>
      </w:r>
    </w:p>
    <w:p w:rsidR="009005D1" w:rsidRPr="002B0F2B" w:rsidRDefault="009005D1" w:rsidP="009005D1">
      <w:pPr>
        <w:numPr>
          <w:ilvl w:val="1"/>
          <w:numId w:val="3"/>
        </w:numPr>
        <w:spacing w:line="360" w:lineRule="auto"/>
        <w:ind w:left="1179" w:hanging="426"/>
        <w:rPr>
          <w:rFonts w:ascii="Arial" w:hAnsi="Arial" w:cs="David" w:hint="cs"/>
          <w:sz w:val="24"/>
          <w:szCs w:val="24"/>
        </w:rPr>
      </w:pPr>
      <w:r w:rsidRPr="002B0F2B">
        <w:rPr>
          <w:rFonts w:ascii="Arial" w:hAnsi="Arial" w:cs="David"/>
          <w:sz w:val="24"/>
          <w:szCs w:val="24"/>
          <w:rtl/>
        </w:rPr>
        <w:t xml:space="preserve">למציע  צוות של לפחות שני טכנאים ו/או הנדסאים ו/או מהנדסים בתחום החשמל ו/או מכונות ו/או אוטומציה אתם מתכוון לתת שירותים נשוא המכרז (המציע יכול להיות חלק מהצוות). </w:t>
      </w:r>
    </w:p>
    <w:p w:rsidR="009005D1" w:rsidRPr="002B0F2B" w:rsidRDefault="009005D1" w:rsidP="009005D1">
      <w:pPr>
        <w:numPr>
          <w:ilvl w:val="1"/>
          <w:numId w:val="3"/>
        </w:numPr>
        <w:spacing w:line="360" w:lineRule="auto"/>
        <w:ind w:left="1179" w:hanging="426"/>
        <w:rPr>
          <w:rFonts w:cs="David"/>
          <w:sz w:val="24"/>
          <w:szCs w:val="24"/>
        </w:rPr>
      </w:pPr>
      <w:r w:rsidRPr="002B0F2B">
        <w:rPr>
          <w:rFonts w:ascii="Arial" w:hAnsi="Arial" w:cs="David"/>
          <w:sz w:val="24"/>
          <w:szCs w:val="24"/>
          <w:rtl/>
        </w:rPr>
        <w:t xml:space="preserve">למציע ניסיון בשלוש השנים האחרונות שקדמו למועד האחרון להגשת הצעות בביצוע עבודות תיקון ואחזקת מכונות נשוא המכרז בהיקף שלא פחת מ- 100,000 ₪ </w:t>
      </w:r>
      <w:r w:rsidRPr="002B0F2B">
        <w:rPr>
          <w:rFonts w:ascii="Arial" w:hAnsi="Arial" w:cs="David" w:hint="cs"/>
          <w:sz w:val="24"/>
          <w:szCs w:val="24"/>
          <w:rtl/>
        </w:rPr>
        <w:t xml:space="preserve">כולל מע"מ </w:t>
      </w:r>
      <w:r w:rsidRPr="002B0F2B">
        <w:rPr>
          <w:rFonts w:ascii="Arial" w:hAnsi="Arial" w:cs="David"/>
          <w:sz w:val="24"/>
          <w:szCs w:val="24"/>
          <w:rtl/>
        </w:rPr>
        <w:t xml:space="preserve">בכל שנה. </w:t>
      </w:r>
    </w:p>
    <w:p w:rsidR="009005D1" w:rsidRPr="002B0F2B" w:rsidRDefault="009005D1" w:rsidP="009005D1">
      <w:pPr>
        <w:numPr>
          <w:ilvl w:val="1"/>
          <w:numId w:val="3"/>
        </w:numPr>
        <w:spacing w:line="360" w:lineRule="auto"/>
        <w:ind w:left="1179" w:hanging="426"/>
        <w:rPr>
          <w:rFonts w:ascii="Arial" w:hAnsi="Arial" w:cs="David"/>
          <w:b/>
          <w:bCs/>
          <w:sz w:val="24"/>
          <w:szCs w:val="24"/>
        </w:rPr>
      </w:pPr>
      <w:r w:rsidRPr="002B0F2B">
        <w:rPr>
          <w:rFonts w:ascii="Arial" w:hAnsi="Arial" w:cs="David"/>
          <w:b/>
          <w:bCs/>
          <w:sz w:val="24"/>
          <w:szCs w:val="24"/>
          <w:rtl/>
        </w:rPr>
        <w:t>השתתפות ב</w:t>
      </w:r>
      <w:r>
        <w:rPr>
          <w:rFonts w:ascii="Arial" w:hAnsi="Arial" w:cs="David" w:hint="cs"/>
          <w:b/>
          <w:bCs/>
          <w:sz w:val="24"/>
          <w:szCs w:val="24"/>
          <w:rtl/>
        </w:rPr>
        <w:t xml:space="preserve">כנס </w:t>
      </w:r>
      <w:r w:rsidRPr="002B0F2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>
        <w:rPr>
          <w:rFonts w:ascii="Arial" w:hAnsi="Arial" w:cs="David" w:hint="cs"/>
          <w:b/>
          <w:bCs/>
          <w:sz w:val="24"/>
          <w:szCs w:val="24"/>
          <w:rtl/>
        </w:rPr>
        <w:t xml:space="preserve">ספקים </w:t>
      </w:r>
      <w:r w:rsidRPr="002B0F2B">
        <w:rPr>
          <w:rFonts w:ascii="Arial" w:hAnsi="Arial" w:cs="David"/>
          <w:b/>
          <w:bCs/>
          <w:sz w:val="24"/>
          <w:szCs w:val="24"/>
          <w:rtl/>
        </w:rPr>
        <w:t xml:space="preserve"> הינה חובה ומהווה תנאי להשתתפות במכרז.</w:t>
      </w:r>
    </w:p>
    <w:p w:rsidR="009005D1" w:rsidRPr="009535B0" w:rsidRDefault="009005D1" w:rsidP="009005D1">
      <w:pPr>
        <w:tabs>
          <w:tab w:val="left" w:pos="-1"/>
          <w:tab w:val="left" w:pos="248"/>
          <w:tab w:val="left" w:pos="992"/>
        </w:tabs>
        <w:spacing w:after="240"/>
        <w:ind w:left="672" w:right="-142"/>
        <w:rPr>
          <w:rFonts w:cs="David" w:hint="cs"/>
          <w:b/>
          <w:bCs/>
          <w:color w:val="000000"/>
          <w:sz w:val="24"/>
          <w:szCs w:val="24"/>
          <w:u w:val="single"/>
        </w:rPr>
      </w:pPr>
    </w:p>
    <w:p w:rsidR="009005D1" w:rsidRPr="00A140B1" w:rsidRDefault="009005D1" w:rsidP="009005D1">
      <w:pPr>
        <w:numPr>
          <w:ilvl w:val="0"/>
          <w:numId w:val="2"/>
        </w:numPr>
        <w:tabs>
          <w:tab w:val="left" w:pos="-142"/>
          <w:tab w:val="left" w:pos="-1"/>
          <w:tab w:val="left" w:pos="248"/>
          <w:tab w:val="left" w:pos="390"/>
          <w:tab w:val="left" w:pos="425"/>
          <w:tab w:val="left" w:pos="850"/>
        </w:tabs>
        <w:spacing w:after="240" w:line="360" w:lineRule="auto"/>
        <w:ind w:right="-142"/>
        <w:rPr>
          <w:rFonts w:cs="Times New Roman"/>
          <w:b/>
          <w:bCs/>
          <w:sz w:val="24"/>
          <w:szCs w:val="24"/>
          <w:u w:val="single"/>
        </w:rPr>
      </w:pPr>
      <w:r w:rsidRPr="00A140B1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תנאים מיוחדים למכרז </w:t>
      </w:r>
      <w:r>
        <w:rPr>
          <w:rFonts w:cs="David" w:hint="cs"/>
          <w:b/>
          <w:bCs/>
          <w:color w:val="000000"/>
          <w:sz w:val="24"/>
          <w:szCs w:val="24"/>
          <w:u w:val="single"/>
          <w:rtl/>
        </w:rPr>
        <w:t>216</w:t>
      </w:r>
      <w:r w:rsidRPr="00A140B1">
        <w:rPr>
          <w:rFonts w:cs="David" w:hint="cs"/>
          <w:b/>
          <w:bCs/>
          <w:color w:val="000000"/>
          <w:sz w:val="24"/>
          <w:szCs w:val="24"/>
          <w:u w:val="single"/>
          <w:rtl/>
        </w:rPr>
        <w:t>/2011-</w:t>
      </w:r>
      <w:r w:rsidRPr="00A140B1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C244C0">
        <w:rPr>
          <w:rFonts w:cs="David"/>
          <w:b/>
          <w:bCs/>
          <w:sz w:val="24"/>
          <w:szCs w:val="24"/>
          <w:u w:val="single"/>
          <w:rtl/>
        </w:rPr>
        <w:t>עיצוב, הקמה ותחזוקה של אתר אינטרנט חדש לשב"ס</w:t>
      </w:r>
    </w:p>
    <w:p w:rsidR="009005D1" w:rsidRDefault="009005D1" w:rsidP="009005D1">
      <w:pPr>
        <w:pStyle w:val="a9"/>
        <w:numPr>
          <w:ilvl w:val="1"/>
          <w:numId w:val="2"/>
        </w:numPr>
        <w:spacing w:after="200" w:line="360" w:lineRule="auto"/>
        <w:contextualSpacing/>
        <w:rPr>
          <w:rFonts w:cs="David" w:hint="cs"/>
          <w:color w:val="000000"/>
          <w:sz w:val="24"/>
          <w:szCs w:val="24"/>
        </w:rPr>
      </w:pPr>
      <w:r w:rsidRPr="00C244C0">
        <w:rPr>
          <w:rFonts w:cs="David" w:hint="cs"/>
          <w:color w:val="000000"/>
          <w:sz w:val="24"/>
          <w:szCs w:val="24"/>
          <w:rtl/>
        </w:rPr>
        <w:t xml:space="preserve">המציע פיתח בשנתיים האחרונות שקדמו למועד האחרון להגשת הצעות,  אתרי אינטרנט אינטראקטיביים ל- 3 גופים לפחות, שלפחות שניים מהגופים מונים 250 עובדים ויותר,  מהם לפחות עבודה אחת שעלות הפיתוח לא פחתה מ- 270,000 ₪ כולל מע"מ. </w:t>
      </w:r>
    </w:p>
    <w:p w:rsidR="009005D1" w:rsidRDefault="009005D1" w:rsidP="009005D1">
      <w:pPr>
        <w:pStyle w:val="a9"/>
        <w:numPr>
          <w:ilvl w:val="1"/>
          <w:numId w:val="2"/>
        </w:numPr>
        <w:spacing w:after="200" w:line="360" w:lineRule="auto"/>
        <w:contextualSpacing/>
        <w:rPr>
          <w:rFonts w:cs="David" w:hint="cs"/>
          <w:color w:val="000000"/>
          <w:sz w:val="24"/>
          <w:szCs w:val="24"/>
        </w:rPr>
      </w:pPr>
      <w:r w:rsidRPr="00C244C0">
        <w:rPr>
          <w:rFonts w:cs="David" w:hint="cs"/>
          <w:color w:val="000000"/>
          <w:sz w:val="24"/>
          <w:szCs w:val="24"/>
          <w:rtl/>
        </w:rPr>
        <w:t xml:space="preserve">המציע פיתח  בשנתיים האחרונות שקדמו למועד האחרון להגשת הצעות מודולים חדשים המתווספים ומשתלבים באתרי אינטרנט קיימים עבור  3 גופים לפחות. </w:t>
      </w:r>
    </w:p>
    <w:p w:rsidR="009005D1" w:rsidRPr="00C244C0" w:rsidRDefault="009005D1" w:rsidP="009005D1">
      <w:pPr>
        <w:pStyle w:val="a9"/>
        <w:numPr>
          <w:ilvl w:val="1"/>
          <w:numId w:val="2"/>
        </w:numPr>
        <w:spacing w:after="200" w:line="360" w:lineRule="auto"/>
        <w:contextualSpacing/>
        <w:rPr>
          <w:rFonts w:hint="cs"/>
          <w:color w:val="000000"/>
          <w:sz w:val="24"/>
          <w:szCs w:val="24"/>
        </w:rPr>
      </w:pPr>
      <w:r w:rsidRPr="00C244C0">
        <w:rPr>
          <w:rFonts w:cs="David" w:hint="cs"/>
          <w:color w:val="000000"/>
          <w:sz w:val="24"/>
          <w:szCs w:val="24"/>
          <w:rtl/>
        </w:rPr>
        <w:t xml:space="preserve">המציע פיתח  2 אתרים לפחות (אחד בכל שפה )בשפות: </w:t>
      </w:r>
      <w:r w:rsidRPr="00C244C0">
        <w:rPr>
          <w:color w:val="000000"/>
          <w:sz w:val="24"/>
          <w:szCs w:val="24"/>
        </w:rPr>
        <w:t>PHP,ASP (.net)</w:t>
      </w:r>
      <w:r>
        <w:rPr>
          <w:rFonts w:cs="David" w:hint="cs"/>
          <w:color w:val="000000"/>
          <w:sz w:val="24"/>
          <w:szCs w:val="24"/>
          <w:rtl/>
        </w:rPr>
        <w:t>.</w:t>
      </w:r>
      <w:r w:rsidRPr="00C244C0">
        <w:rPr>
          <w:rFonts w:cs="David" w:hint="cs"/>
          <w:color w:val="000000"/>
          <w:sz w:val="24"/>
          <w:szCs w:val="24"/>
          <w:rtl/>
        </w:rPr>
        <w:t xml:space="preserve"> </w:t>
      </w:r>
    </w:p>
    <w:p w:rsidR="009005D1" w:rsidRPr="00C244C0" w:rsidRDefault="009005D1" w:rsidP="009005D1">
      <w:pPr>
        <w:pStyle w:val="a9"/>
        <w:spacing w:after="200" w:line="360" w:lineRule="auto"/>
        <w:ind w:left="1032"/>
        <w:contextualSpacing/>
        <w:rPr>
          <w:color w:val="000000"/>
          <w:sz w:val="24"/>
          <w:szCs w:val="24"/>
        </w:rPr>
      </w:pPr>
      <w:r>
        <w:rPr>
          <w:rFonts w:cs="David" w:hint="cs"/>
          <w:color w:val="000000"/>
          <w:sz w:val="24"/>
          <w:szCs w:val="24"/>
          <w:rtl/>
        </w:rPr>
        <w:t xml:space="preserve">       </w:t>
      </w:r>
      <w:r w:rsidRPr="00C244C0">
        <w:rPr>
          <w:rFonts w:cs="David" w:hint="cs"/>
          <w:color w:val="000000"/>
          <w:sz w:val="24"/>
          <w:szCs w:val="24"/>
          <w:rtl/>
        </w:rPr>
        <w:t xml:space="preserve">אתרים שפותחו בממשקי תוכן כגון </w:t>
      </w:r>
      <w:r w:rsidRPr="00C244C0">
        <w:rPr>
          <w:color w:val="000000"/>
          <w:sz w:val="24"/>
          <w:szCs w:val="24"/>
        </w:rPr>
        <w:t xml:space="preserve">DRUPAL </w:t>
      </w:r>
      <w:r w:rsidRPr="00C244C0">
        <w:rPr>
          <w:rFonts w:cs="David" w:hint="cs"/>
          <w:color w:val="000000"/>
          <w:sz w:val="24"/>
          <w:szCs w:val="24"/>
          <w:rtl/>
        </w:rPr>
        <w:t xml:space="preserve"> ו </w:t>
      </w:r>
      <w:r w:rsidRPr="00C244C0">
        <w:rPr>
          <w:color w:val="000000"/>
          <w:sz w:val="24"/>
          <w:szCs w:val="24"/>
        </w:rPr>
        <w:t>SHAREPOINT</w:t>
      </w:r>
      <w:r w:rsidRPr="00C244C0">
        <w:rPr>
          <w:rFonts w:cs="David" w:hint="cs"/>
          <w:color w:val="000000"/>
          <w:sz w:val="24"/>
          <w:szCs w:val="24"/>
          <w:rtl/>
        </w:rPr>
        <w:t xml:space="preserve"> אינם עומדים בתנאי זה </w:t>
      </w:r>
    </w:p>
    <w:p w:rsidR="009005D1" w:rsidRPr="00154A66" w:rsidRDefault="009005D1" w:rsidP="009005D1">
      <w:pPr>
        <w:pStyle w:val="a9"/>
        <w:numPr>
          <w:ilvl w:val="1"/>
          <w:numId w:val="2"/>
        </w:numPr>
        <w:spacing w:after="200" w:line="360" w:lineRule="auto"/>
        <w:contextualSpacing/>
        <w:rPr>
          <w:rFonts w:cs="David" w:hint="cs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המציע עיצב בשנתיים האחרונות , שקדמו למועד האחרון להגשת הצעות, בעצמו ולא באמצעות קבלני משנה, לפחות שלושה אתרים. </w:t>
      </w:r>
    </w:p>
    <w:p w:rsidR="001B51CA" w:rsidRPr="009005D1" w:rsidRDefault="001B51CA"/>
    <w:sectPr w:rsidR="001B51CA" w:rsidRPr="009005D1" w:rsidSect="00C263D8">
      <w:pgSz w:w="11907" w:h="16840" w:code="9"/>
      <w:pgMar w:top="568" w:right="1417" w:bottom="567" w:left="1560" w:header="720" w:footer="720" w:gutter="0"/>
      <w:cols w:space="720"/>
      <w:titlePg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F4895"/>
    <w:multiLevelType w:val="hybridMultilevel"/>
    <w:tmpl w:val="478637BC"/>
    <w:lvl w:ilvl="0" w:tplc="72B2797E">
      <w:start w:val="1"/>
      <w:numFmt w:val="decimal"/>
      <w:lvlText w:val="%1."/>
      <w:lvlJc w:val="left"/>
      <w:pPr>
        <w:ind w:left="672" w:hanging="360"/>
      </w:pPr>
      <w:rPr>
        <w:b w:val="0"/>
        <w:bCs w:val="0"/>
      </w:rPr>
    </w:lvl>
    <w:lvl w:ilvl="1" w:tplc="04090001">
      <w:start w:val="1"/>
      <w:numFmt w:val="bullet"/>
      <w:lvlText w:val=""/>
      <w:lvlJc w:val="left"/>
      <w:pPr>
        <w:ind w:left="1392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12" w:hanging="180"/>
      </w:pPr>
    </w:lvl>
    <w:lvl w:ilvl="3" w:tplc="0409000F">
      <w:start w:val="1"/>
      <w:numFmt w:val="decimal"/>
      <w:lvlText w:val="%4."/>
      <w:lvlJc w:val="left"/>
      <w:pPr>
        <w:ind w:left="2832" w:hanging="360"/>
      </w:pPr>
    </w:lvl>
    <w:lvl w:ilvl="4" w:tplc="04090019">
      <w:start w:val="1"/>
      <w:numFmt w:val="lowerLetter"/>
      <w:lvlText w:val="%5."/>
      <w:lvlJc w:val="left"/>
      <w:pPr>
        <w:ind w:left="3552" w:hanging="360"/>
      </w:pPr>
    </w:lvl>
    <w:lvl w:ilvl="5" w:tplc="0409001B" w:tentative="1">
      <w:start w:val="1"/>
      <w:numFmt w:val="lowerRoman"/>
      <w:lvlText w:val="%6."/>
      <w:lvlJc w:val="right"/>
      <w:pPr>
        <w:ind w:left="4272" w:hanging="180"/>
      </w:pPr>
    </w:lvl>
    <w:lvl w:ilvl="6" w:tplc="0409000F" w:tentative="1">
      <w:start w:val="1"/>
      <w:numFmt w:val="decimal"/>
      <w:lvlText w:val="%7."/>
      <w:lvlJc w:val="left"/>
      <w:pPr>
        <w:ind w:left="4992" w:hanging="360"/>
      </w:pPr>
    </w:lvl>
    <w:lvl w:ilvl="7" w:tplc="04090019" w:tentative="1">
      <w:start w:val="1"/>
      <w:numFmt w:val="lowerLetter"/>
      <w:lvlText w:val="%8."/>
      <w:lvlJc w:val="left"/>
      <w:pPr>
        <w:ind w:left="5712" w:hanging="360"/>
      </w:pPr>
    </w:lvl>
    <w:lvl w:ilvl="8" w:tplc="0409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1">
    <w:nsid w:val="2F4D588A"/>
    <w:multiLevelType w:val="hybridMultilevel"/>
    <w:tmpl w:val="935CD808"/>
    <w:lvl w:ilvl="0" w:tplc="6EE6D5A2">
      <w:start w:val="2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2" w:tplc="3A7ABF8A">
      <w:start w:val="1"/>
      <w:numFmt w:val="decimal"/>
      <w:lvlText w:val="%3."/>
      <w:lvlJc w:val="left"/>
      <w:pPr>
        <w:tabs>
          <w:tab w:val="num" w:pos="1092"/>
        </w:tabs>
        <w:ind w:left="1092" w:hanging="525"/>
      </w:pPr>
      <w:rPr>
        <w:rFonts w:cs="David" w:hint="default"/>
        <w:sz w:val="24"/>
        <w:szCs w:val="24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6A3D023D"/>
    <w:multiLevelType w:val="multilevel"/>
    <w:tmpl w:val="39746204"/>
    <w:lvl w:ilvl="0">
      <w:start w:val="1"/>
      <w:numFmt w:val="decimal"/>
      <w:lvlText w:val="%1."/>
      <w:lvlJc w:val="left"/>
      <w:pPr>
        <w:ind w:left="1080" w:hanging="720"/>
      </w:pPr>
    </w:lvl>
    <w:lvl w:ilvl="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28" w:hanging="720"/>
      </w:pPr>
    </w:lvl>
    <w:lvl w:ilvl="3">
      <w:start w:val="1"/>
      <w:numFmt w:val="decimal"/>
      <w:isLgl/>
      <w:lvlText w:val="%1.%2.%3.%4"/>
      <w:lvlJc w:val="left"/>
      <w:pPr>
        <w:ind w:left="4590" w:hanging="720"/>
      </w:pPr>
    </w:lvl>
    <w:lvl w:ilvl="4">
      <w:start w:val="1"/>
      <w:numFmt w:val="decimal"/>
      <w:isLgl/>
      <w:lvlText w:val="%1.%2.%3.%4.%5"/>
      <w:lvlJc w:val="left"/>
      <w:pPr>
        <w:ind w:left="6120" w:hanging="1080"/>
      </w:pPr>
    </w:lvl>
    <w:lvl w:ilvl="5">
      <w:start w:val="1"/>
      <w:numFmt w:val="decimal"/>
      <w:isLgl/>
      <w:lvlText w:val="%1.%2.%3.%4.%5.%6"/>
      <w:lvlJc w:val="left"/>
      <w:pPr>
        <w:ind w:left="7290" w:hanging="1080"/>
      </w:pPr>
    </w:lvl>
    <w:lvl w:ilvl="6">
      <w:start w:val="1"/>
      <w:numFmt w:val="decimal"/>
      <w:isLgl/>
      <w:lvlText w:val="%1.%2.%3.%4.%5.%6.%7"/>
      <w:lvlJc w:val="left"/>
      <w:pPr>
        <w:ind w:left="8460" w:hanging="1080"/>
      </w:pPr>
    </w:lvl>
    <w:lvl w:ilvl="7">
      <w:start w:val="1"/>
      <w:numFmt w:val="decimal"/>
      <w:isLgl/>
      <w:lvlText w:val="%1.%2.%3.%4.%5.%6.%7.%8"/>
      <w:lvlJc w:val="left"/>
      <w:pPr>
        <w:ind w:left="9990" w:hanging="1440"/>
      </w:pPr>
    </w:lvl>
    <w:lvl w:ilvl="8">
      <w:start w:val="1"/>
      <w:numFmt w:val="decimal"/>
      <w:isLgl/>
      <w:lvlText w:val="%1.%2.%3.%4.%5.%6.%7.%8.%9"/>
      <w:lvlJc w:val="left"/>
      <w:pPr>
        <w:ind w:left="1116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5D1"/>
    <w:rsid w:val="00020D22"/>
    <w:rsid w:val="0003314B"/>
    <w:rsid w:val="00053451"/>
    <w:rsid w:val="00055547"/>
    <w:rsid w:val="00060748"/>
    <w:rsid w:val="000746DE"/>
    <w:rsid w:val="000764A0"/>
    <w:rsid w:val="000B4FA8"/>
    <w:rsid w:val="000D0276"/>
    <w:rsid w:val="000E36E9"/>
    <w:rsid w:val="000F6616"/>
    <w:rsid w:val="00131FD4"/>
    <w:rsid w:val="00132380"/>
    <w:rsid w:val="001419D8"/>
    <w:rsid w:val="00163124"/>
    <w:rsid w:val="001665CA"/>
    <w:rsid w:val="001968F3"/>
    <w:rsid w:val="001B21DC"/>
    <w:rsid w:val="001B4AC4"/>
    <w:rsid w:val="001B51CA"/>
    <w:rsid w:val="001C0E1E"/>
    <w:rsid w:val="001E1FE0"/>
    <w:rsid w:val="00206B3D"/>
    <w:rsid w:val="00206C9A"/>
    <w:rsid w:val="00216A14"/>
    <w:rsid w:val="00242104"/>
    <w:rsid w:val="00266FA1"/>
    <w:rsid w:val="00287B59"/>
    <w:rsid w:val="002B5857"/>
    <w:rsid w:val="002C44B3"/>
    <w:rsid w:val="0030417D"/>
    <w:rsid w:val="003366E1"/>
    <w:rsid w:val="00360ED7"/>
    <w:rsid w:val="00362EF6"/>
    <w:rsid w:val="00385354"/>
    <w:rsid w:val="003940B9"/>
    <w:rsid w:val="003C22A9"/>
    <w:rsid w:val="003D1194"/>
    <w:rsid w:val="00483F53"/>
    <w:rsid w:val="0048567C"/>
    <w:rsid w:val="004A513B"/>
    <w:rsid w:val="004C213D"/>
    <w:rsid w:val="004E2FA9"/>
    <w:rsid w:val="0050683E"/>
    <w:rsid w:val="005153B2"/>
    <w:rsid w:val="00516E7E"/>
    <w:rsid w:val="00521105"/>
    <w:rsid w:val="005263EA"/>
    <w:rsid w:val="005347AF"/>
    <w:rsid w:val="00552240"/>
    <w:rsid w:val="005A0008"/>
    <w:rsid w:val="005A7ECD"/>
    <w:rsid w:val="005C0C01"/>
    <w:rsid w:val="005C6614"/>
    <w:rsid w:val="005D7A2E"/>
    <w:rsid w:val="005E56CC"/>
    <w:rsid w:val="005F0FF3"/>
    <w:rsid w:val="005F2FF0"/>
    <w:rsid w:val="005F5E96"/>
    <w:rsid w:val="00601400"/>
    <w:rsid w:val="00607818"/>
    <w:rsid w:val="006106D7"/>
    <w:rsid w:val="0067580E"/>
    <w:rsid w:val="00692F8C"/>
    <w:rsid w:val="00696B82"/>
    <w:rsid w:val="006B3585"/>
    <w:rsid w:val="006E4802"/>
    <w:rsid w:val="006F1E60"/>
    <w:rsid w:val="006F20B8"/>
    <w:rsid w:val="007007A2"/>
    <w:rsid w:val="00706FCB"/>
    <w:rsid w:val="007116E3"/>
    <w:rsid w:val="007620FA"/>
    <w:rsid w:val="00764C72"/>
    <w:rsid w:val="00794AD0"/>
    <w:rsid w:val="007971E8"/>
    <w:rsid w:val="007C09CD"/>
    <w:rsid w:val="007C3953"/>
    <w:rsid w:val="007E608C"/>
    <w:rsid w:val="007F6BED"/>
    <w:rsid w:val="0081232B"/>
    <w:rsid w:val="00833179"/>
    <w:rsid w:val="0085584D"/>
    <w:rsid w:val="00855F44"/>
    <w:rsid w:val="0087711B"/>
    <w:rsid w:val="00887959"/>
    <w:rsid w:val="008F6AA8"/>
    <w:rsid w:val="009005D1"/>
    <w:rsid w:val="00916825"/>
    <w:rsid w:val="00917E36"/>
    <w:rsid w:val="0095325B"/>
    <w:rsid w:val="009753CE"/>
    <w:rsid w:val="0099281F"/>
    <w:rsid w:val="009B3AF4"/>
    <w:rsid w:val="009F0401"/>
    <w:rsid w:val="00A1051B"/>
    <w:rsid w:val="00A10FFE"/>
    <w:rsid w:val="00A12827"/>
    <w:rsid w:val="00A1309B"/>
    <w:rsid w:val="00A168B1"/>
    <w:rsid w:val="00A20EE2"/>
    <w:rsid w:val="00A25A4C"/>
    <w:rsid w:val="00A30BCE"/>
    <w:rsid w:val="00AB1B1B"/>
    <w:rsid w:val="00AD5852"/>
    <w:rsid w:val="00AF01DB"/>
    <w:rsid w:val="00AF3631"/>
    <w:rsid w:val="00B07DE5"/>
    <w:rsid w:val="00B12B10"/>
    <w:rsid w:val="00B169EB"/>
    <w:rsid w:val="00B17FAE"/>
    <w:rsid w:val="00B353EC"/>
    <w:rsid w:val="00B423CA"/>
    <w:rsid w:val="00B56AA9"/>
    <w:rsid w:val="00B964DD"/>
    <w:rsid w:val="00BB5F99"/>
    <w:rsid w:val="00BC077A"/>
    <w:rsid w:val="00BC673C"/>
    <w:rsid w:val="00BE39FF"/>
    <w:rsid w:val="00C41B27"/>
    <w:rsid w:val="00C5217E"/>
    <w:rsid w:val="00C617A7"/>
    <w:rsid w:val="00C76E13"/>
    <w:rsid w:val="00C81FAA"/>
    <w:rsid w:val="00C84784"/>
    <w:rsid w:val="00C960C5"/>
    <w:rsid w:val="00CA59C8"/>
    <w:rsid w:val="00CB2077"/>
    <w:rsid w:val="00CD5975"/>
    <w:rsid w:val="00CE5B2E"/>
    <w:rsid w:val="00D00554"/>
    <w:rsid w:val="00D25732"/>
    <w:rsid w:val="00D302F7"/>
    <w:rsid w:val="00D3731D"/>
    <w:rsid w:val="00D44658"/>
    <w:rsid w:val="00D53F92"/>
    <w:rsid w:val="00D566CE"/>
    <w:rsid w:val="00D660C1"/>
    <w:rsid w:val="00D869B8"/>
    <w:rsid w:val="00D95DFC"/>
    <w:rsid w:val="00DA0F8F"/>
    <w:rsid w:val="00DA22E1"/>
    <w:rsid w:val="00DB4326"/>
    <w:rsid w:val="00DE15F7"/>
    <w:rsid w:val="00DF50A2"/>
    <w:rsid w:val="00E1177F"/>
    <w:rsid w:val="00E33298"/>
    <w:rsid w:val="00E33790"/>
    <w:rsid w:val="00E62B94"/>
    <w:rsid w:val="00EB3A25"/>
    <w:rsid w:val="00EB7E06"/>
    <w:rsid w:val="00EE4F13"/>
    <w:rsid w:val="00F2104D"/>
    <w:rsid w:val="00F32266"/>
    <w:rsid w:val="00F37BDD"/>
    <w:rsid w:val="00F604F3"/>
    <w:rsid w:val="00F71759"/>
    <w:rsid w:val="00FB177F"/>
    <w:rsid w:val="00FD3151"/>
    <w:rsid w:val="00FF0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5D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styleId="7">
    <w:name w:val="heading 7"/>
    <w:basedOn w:val="a"/>
    <w:next w:val="a"/>
    <w:link w:val="70"/>
    <w:qFormat/>
    <w:rsid w:val="009005D1"/>
    <w:pPr>
      <w:keepNext/>
      <w:jc w:val="center"/>
      <w:outlineLvl w:val="6"/>
    </w:pPr>
    <w:rPr>
      <w:rFonts w:cs="David"/>
      <w:b/>
      <w:bCs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כותרת 7 תו"/>
    <w:basedOn w:val="a0"/>
    <w:link w:val="7"/>
    <w:rsid w:val="009005D1"/>
    <w:rPr>
      <w:rFonts w:ascii="Times New Roman" w:eastAsia="Times New Roman" w:hAnsi="Times New Roman" w:cs="David"/>
      <w:b/>
      <w:bCs/>
      <w:sz w:val="20"/>
      <w:szCs w:val="24"/>
    </w:rPr>
  </w:style>
  <w:style w:type="paragraph" w:styleId="a3">
    <w:name w:val="header"/>
    <w:basedOn w:val="a"/>
    <w:link w:val="a4"/>
    <w:rsid w:val="009005D1"/>
    <w:pPr>
      <w:tabs>
        <w:tab w:val="center" w:pos="4153"/>
        <w:tab w:val="right" w:pos="8306"/>
      </w:tabs>
    </w:pPr>
    <w:rPr>
      <w:rFonts w:ascii="Roman" w:hAnsi="Roman" w:cs="David"/>
      <w:bCs/>
      <w:sz w:val="24"/>
      <w:szCs w:val="24"/>
      <w:u w:val="single"/>
    </w:rPr>
  </w:style>
  <w:style w:type="character" w:customStyle="1" w:styleId="a4">
    <w:name w:val="כותרת עליונה תו"/>
    <w:basedOn w:val="a0"/>
    <w:link w:val="a3"/>
    <w:rsid w:val="009005D1"/>
    <w:rPr>
      <w:rFonts w:ascii="Roman" w:eastAsia="Times New Roman" w:hAnsi="Roman" w:cs="David"/>
      <w:bCs/>
      <w:sz w:val="24"/>
      <w:szCs w:val="24"/>
      <w:u w:val="single"/>
    </w:rPr>
  </w:style>
  <w:style w:type="paragraph" w:styleId="a5">
    <w:name w:val="Title"/>
    <w:basedOn w:val="a"/>
    <w:link w:val="a6"/>
    <w:qFormat/>
    <w:rsid w:val="009005D1"/>
    <w:pPr>
      <w:jc w:val="center"/>
    </w:pPr>
    <w:rPr>
      <w:rFonts w:ascii="Roman" w:hAnsi="Roman" w:cs="David"/>
      <w:bCs/>
      <w:sz w:val="24"/>
      <w:szCs w:val="32"/>
      <w:u w:val="single"/>
    </w:rPr>
  </w:style>
  <w:style w:type="character" w:customStyle="1" w:styleId="a6">
    <w:name w:val="כותרת טקסט תו"/>
    <w:basedOn w:val="a0"/>
    <w:link w:val="a5"/>
    <w:rsid w:val="009005D1"/>
    <w:rPr>
      <w:rFonts w:ascii="Roman" w:eastAsia="Times New Roman" w:hAnsi="Roman" w:cs="David"/>
      <w:bCs/>
      <w:sz w:val="24"/>
      <w:szCs w:val="32"/>
      <w:u w:val="single"/>
    </w:rPr>
  </w:style>
  <w:style w:type="paragraph" w:styleId="a7">
    <w:name w:val="Body Text Indent"/>
    <w:basedOn w:val="a"/>
    <w:link w:val="a8"/>
    <w:rsid w:val="009005D1"/>
    <w:pPr>
      <w:spacing w:after="120"/>
      <w:ind w:left="283"/>
    </w:pPr>
    <w:rPr>
      <w:rFonts w:cs="Narkisim"/>
      <w:szCs w:val="24"/>
    </w:rPr>
  </w:style>
  <w:style w:type="character" w:customStyle="1" w:styleId="a8">
    <w:name w:val="כניסה בגוף טקסט תו"/>
    <w:basedOn w:val="a0"/>
    <w:link w:val="a7"/>
    <w:rsid w:val="009005D1"/>
    <w:rPr>
      <w:rFonts w:ascii="Times New Roman" w:eastAsia="Times New Roman" w:hAnsi="Times New Roman" w:cs="Narkisim"/>
      <w:sz w:val="20"/>
      <w:szCs w:val="24"/>
    </w:rPr>
  </w:style>
  <w:style w:type="paragraph" w:customStyle="1" w:styleId="CharChar2CharChar">
    <w:name w:val=" Char Char2 תו תו Char Char"/>
    <w:basedOn w:val="a"/>
    <w:rsid w:val="009005D1"/>
    <w:pPr>
      <w:bidi w:val="0"/>
      <w:spacing w:after="160" w:line="240" w:lineRule="exact"/>
    </w:pPr>
    <w:rPr>
      <w:rFonts w:ascii="Verdana" w:hAnsi="Verdana" w:cs="Times New Roman"/>
      <w:lang w:bidi="ar-SA"/>
    </w:rPr>
  </w:style>
  <w:style w:type="paragraph" w:styleId="a9">
    <w:name w:val="List Paragraph"/>
    <w:basedOn w:val="a"/>
    <w:uiPriority w:val="34"/>
    <w:qFormat/>
    <w:rsid w:val="009005D1"/>
    <w:pPr>
      <w:ind w:left="720"/>
    </w:pPr>
    <w:rPr>
      <w:rFonts w:ascii="Calibri" w:eastAsia="Calibri" w:hAnsi="Calibri" w:cs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5D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styleId="7">
    <w:name w:val="heading 7"/>
    <w:basedOn w:val="a"/>
    <w:next w:val="a"/>
    <w:link w:val="70"/>
    <w:qFormat/>
    <w:rsid w:val="009005D1"/>
    <w:pPr>
      <w:keepNext/>
      <w:jc w:val="center"/>
      <w:outlineLvl w:val="6"/>
    </w:pPr>
    <w:rPr>
      <w:rFonts w:cs="David"/>
      <w:b/>
      <w:bCs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כותרת 7 תו"/>
    <w:basedOn w:val="a0"/>
    <w:link w:val="7"/>
    <w:rsid w:val="009005D1"/>
    <w:rPr>
      <w:rFonts w:ascii="Times New Roman" w:eastAsia="Times New Roman" w:hAnsi="Times New Roman" w:cs="David"/>
      <w:b/>
      <w:bCs/>
      <w:sz w:val="20"/>
      <w:szCs w:val="24"/>
    </w:rPr>
  </w:style>
  <w:style w:type="paragraph" w:styleId="a3">
    <w:name w:val="header"/>
    <w:basedOn w:val="a"/>
    <w:link w:val="a4"/>
    <w:rsid w:val="009005D1"/>
    <w:pPr>
      <w:tabs>
        <w:tab w:val="center" w:pos="4153"/>
        <w:tab w:val="right" w:pos="8306"/>
      </w:tabs>
    </w:pPr>
    <w:rPr>
      <w:rFonts w:ascii="Roman" w:hAnsi="Roman" w:cs="David"/>
      <w:bCs/>
      <w:sz w:val="24"/>
      <w:szCs w:val="24"/>
      <w:u w:val="single"/>
    </w:rPr>
  </w:style>
  <w:style w:type="character" w:customStyle="1" w:styleId="a4">
    <w:name w:val="כותרת עליונה תו"/>
    <w:basedOn w:val="a0"/>
    <w:link w:val="a3"/>
    <w:rsid w:val="009005D1"/>
    <w:rPr>
      <w:rFonts w:ascii="Roman" w:eastAsia="Times New Roman" w:hAnsi="Roman" w:cs="David"/>
      <w:bCs/>
      <w:sz w:val="24"/>
      <w:szCs w:val="24"/>
      <w:u w:val="single"/>
    </w:rPr>
  </w:style>
  <w:style w:type="paragraph" w:styleId="a5">
    <w:name w:val="Title"/>
    <w:basedOn w:val="a"/>
    <w:link w:val="a6"/>
    <w:qFormat/>
    <w:rsid w:val="009005D1"/>
    <w:pPr>
      <w:jc w:val="center"/>
    </w:pPr>
    <w:rPr>
      <w:rFonts w:ascii="Roman" w:hAnsi="Roman" w:cs="David"/>
      <w:bCs/>
      <w:sz w:val="24"/>
      <w:szCs w:val="32"/>
      <w:u w:val="single"/>
    </w:rPr>
  </w:style>
  <w:style w:type="character" w:customStyle="1" w:styleId="a6">
    <w:name w:val="כותרת טקסט תו"/>
    <w:basedOn w:val="a0"/>
    <w:link w:val="a5"/>
    <w:rsid w:val="009005D1"/>
    <w:rPr>
      <w:rFonts w:ascii="Roman" w:eastAsia="Times New Roman" w:hAnsi="Roman" w:cs="David"/>
      <w:bCs/>
      <w:sz w:val="24"/>
      <w:szCs w:val="32"/>
      <w:u w:val="single"/>
    </w:rPr>
  </w:style>
  <w:style w:type="paragraph" w:styleId="a7">
    <w:name w:val="Body Text Indent"/>
    <w:basedOn w:val="a"/>
    <w:link w:val="a8"/>
    <w:rsid w:val="009005D1"/>
    <w:pPr>
      <w:spacing w:after="120"/>
      <w:ind w:left="283"/>
    </w:pPr>
    <w:rPr>
      <w:rFonts w:cs="Narkisim"/>
      <w:szCs w:val="24"/>
    </w:rPr>
  </w:style>
  <w:style w:type="character" w:customStyle="1" w:styleId="a8">
    <w:name w:val="כניסה בגוף טקסט תו"/>
    <w:basedOn w:val="a0"/>
    <w:link w:val="a7"/>
    <w:rsid w:val="009005D1"/>
    <w:rPr>
      <w:rFonts w:ascii="Times New Roman" w:eastAsia="Times New Roman" w:hAnsi="Times New Roman" w:cs="Narkisim"/>
      <w:sz w:val="20"/>
      <w:szCs w:val="24"/>
    </w:rPr>
  </w:style>
  <w:style w:type="paragraph" w:customStyle="1" w:styleId="CharChar2CharChar">
    <w:name w:val=" Char Char2 תו תו Char Char"/>
    <w:basedOn w:val="a"/>
    <w:rsid w:val="009005D1"/>
    <w:pPr>
      <w:bidi w:val="0"/>
      <w:spacing w:after="160" w:line="240" w:lineRule="exact"/>
    </w:pPr>
    <w:rPr>
      <w:rFonts w:ascii="Verdana" w:hAnsi="Verdana" w:cs="Times New Roman"/>
      <w:lang w:bidi="ar-SA"/>
    </w:rPr>
  </w:style>
  <w:style w:type="paragraph" w:styleId="a9">
    <w:name w:val="List Paragraph"/>
    <w:basedOn w:val="a"/>
    <w:uiPriority w:val="34"/>
    <w:qFormat/>
    <w:rsid w:val="009005D1"/>
    <w:pPr>
      <w:ind w:left="720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603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Prison Services</Company>
  <LinksUpToDate>false</LinksUpToDate>
  <CharactersWithSpaces>3613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Masters</dc:creator>
  <cp:keywords/>
  <dc:description/>
  <cp:lastModifiedBy>Masters</cp:lastModifiedBy>
  <cp:revision>1</cp:revision>
  <dcterms:created xsi:type="dcterms:W3CDTF">2011-09-04T12:15:00Z</dcterms:created>
  <dcterms:modified xsi:type="dcterms:W3CDTF">2011-09-04T12:17:00Z</dcterms:modified>
</cp:coreProperties>
</file>